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45" w:rsidRPr="00715993" w:rsidRDefault="00563461">
      <w:pPr>
        <w:spacing w:after="0" w:line="408" w:lineRule="auto"/>
        <w:ind w:left="120"/>
        <w:jc w:val="center"/>
        <w:rPr>
          <w:lang w:val="ru-RU"/>
        </w:rPr>
      </w:pPr>
      <w:bookmarkStart w:id="0" w:name="block-10141768"/>
      <w:r w:rsidRPr="00715993">
        <w:rPr>
          <w:rFonts w:ascii="Times New Roman" w:hAnsi="Times New Roman"/>
          <w:b/>
          <w:color w:val="000000"/>
          <w:sz w:val="28"/>
          <w:lang w:val="ru-RU"/>
        </w:rPr>
        <w:t>МИНИСТЕРСТВО ПРОСВЕЩЕНИЯ РОССИЙСКОЙ ФЕДЕРАЦИИ</w:t>
      </w:r>
    </w:p>
    <w:p w:rsidR="009D2345" w:rsidRPr="00715993" w:rsidRDefault="00563461">
      <w:pPr>
        <w:spacing w:after="0" w:line="408" w:lineRule="auto"/>
        <w:ind w:left="120"/>
        <w:jc w:val="center"/>
        <w:rPr>
          <w:lang w:val="ru-RU"/>
        </w:rPr>
      </w:pPr>
      <w:r w:rsidRPr="00715993">
        <w:rPr>
          <w:rFonts w:ascii="Times New Roman" w:hAnsi="Times New Roman"/>
          <w:b/>
          <w:color w:val="000000"/>
          <w:sz w:val="28"/>
          <w:lang w:val="ru-RU"/>
        </w:rPr>
        <w:t>‌</w:t>
      </w:r>
      <w:bookmarkStart w:id="1" w:name="ac61422a-29c7-4a5a-957e-10d44a9a8bf8"/>
      <w:r w:rsidRPr="00715993">
        <w:rPr>
          <w:rFonts w:ascii="Times New Roman" w:hAnsi="Times New Roman"/>
          <w:b/>
          <w:color w:val="000000"/>
          <w:sz w:val="28"/>
          <w:lang w:val="ru-RU"/>
        </w:rPr>
        <w:t>Департамент образования Вологодской области</w:t>
      </w:r>
      <w:bookmarkEnd w:id="1"/>
      <w:r w:rsidRPr="00715993">
        <w:rPr>
          <w:rFonts w:ascii="Times New Roman" w:hAnsi="Times New Roman"/>
          <w:b/>
          <w:color w:val="000000"/>
          <w:sz w:val="28"/>
          <w:lang w:val="ru-RU"/>
        </w:rPr>
        <w:t xml:space="preserve">‌‌ </w:t>
      </w:r>
    </w:p>
    <w:p w:rsidR="009D2345" w:rsidRPr="00715993" w:rsidRDefault="00563461">
      <w:pPr>
        <w:spacing w:after="0" w:line="408" w:lineRule="auto"/>
        <w:ind w:left="120"/>
        <w:jc w:val="center"/>
        <w:rPr>
          <w:lang w:val="ru-RU"/>
        </w:rPr>
      </w:pPr>
      <w:r w:rsidRPr="00715993">
        <w:rPr>
          <w:rFonts w:ascii="Times New Roman" w:hAnsi="Times New Roman"/>
          <w:b/>
          <w:color w:val="000000"/>
          <w:sz w:val="28"/>
          <w:lang w:val="ru-RU"/>
        </w:rPr>
        <w:t>‌</w:t>
      </w:r>
      <w:bookmarkStart w:id="2" w:name="999bf644-f3de-4153-a38b-a44d917c4aaf"/>
      <w:r w:rsidRPr="00715993">
        <w:rPr>
          <w:rFonts w:ascii="Times New Roman" w:hAnsi="Times New Roman"/>
          <w:b/>
          <w:color w:val="000000"/>
          <w:sz w:val="28"/>
          <w:lang w:val="ru-RU"/>
        </w:rPr>
        <w:t>Управление образования Междуреченского округа</w:t>
      </w:r>
      <w:bookmarkEnd w:id="2"/>
      <w:r w:rsidRPr="00715993">
        <w:rPr>
          <w:rFonts w:ascii="Times New Roman" w:hAnsi="Times New Roman"/>
          <w:b/>
          <w:color w:val="000000"/>
          <w:sz w:val="28"/>
          <w:lang w:val="ru-RU"/>
        </w:rPr>
        <w:t>‌</w:t>
      </w:r>
      <w:r w:rsidRPr="00715993">
        <w:rPr>
          <w:rFonts w:ascii="Times New Roman" w:hAnsi="Times New Roman"/>
          <w:color w:val="000000"/>
          <w:sz w:val="28"/>
          <w:lang w:val="ru-RU"/>
        </w:rPr>
        <w:t>​</w:t>
      </w:r>
    </w:p>
    <w:p w:rsidR="009D2345" w:rsidRPr="00715993" w:rsidRDefault="00563461">
      <w:pPr>
        <w:spacing w:after="0" w:line="408" w:lineRule="auto"/>
        <w:ind w:left="120"/>
        <w:jc w:val="center"/>
        <w:rPr>
          <w:lang w:val="ru-RU"/>
        </w:rPr>
      </w:pPr>
      <w:r w:rsidRPr="00715993">
        <w:rPr>
          <w:rFonts w:ascii="Times New Roman" w:hAnsi="Times New Roman"/>
          <w:b/>
          <w:color w:val="000000"/>
          <w:sz w:val="28"/>
          <w:lang w:val="ru-RU"/>
        </w:rPr>
        <w:t>МБОУ "Шуйская СОШ"</w:t>
      </w:r>
    </w:p>
    <w:p w:rsidR="009D2345" w:rsidRPr="00715993" w:rsidRDefault="009D2345">
      <w:pPr>
        <w:spacing w:after="0"/>
        <w:ind w:left="120"/>
        <w:rPr>
          <w:lang w:val="ru-RU"/>
        </w:rPr>
      </w:pPr>
    </w:p>
    <w:p w:rsidR="009D2345" w:rsidRPr="00715993" w:rsidRDefault="009D2345">
      <w:pPr>
        <w:spacing w:after="0"/>
        <w:ind w:left="120"/>
        <w:rPr>
          <w:lang w:val="ru-RU"/>
        </w:rPr>
      </w:pPr>
    </w:p>
    <w:p w:rsidR="009D2345" w:rsidRPr="00715993" w:rsidRDefault="009D2345">
      <w:pPr>
        <w:spacing w:after="0"/>
        <w:ind w:left="120"/>
        <w:rPr>
          <w:lang w:val="ru-RU"/>
        </w:rPr>
      </w:pPr>
    </w:p>
    <w:p w:rsidR="009D2345" w:rsidRPr="00715993" w:rsidRDefault="00974C51">
      <w:pPr>
        <w:spacing w:after="0"/>
        <w:ind w:left="120"/>
        <w:rPr>
          <w:lang w:val="ru-RU"/>
        </w:rPr>
      </w:pPr>
      <w:r w:rsidRPr="00974C51">
        <w:rPr>
          <w:rFonts w:ascii="Calibri" w:eastAsia="Calibri" w:hAnsi="Calibri" w:cs="Times New Roman"/>
          <w:noProof/>
          <w:lang w:val="ru-RU" w:eastAsia="ru-RU"/>
        </w:rPr>
        <w:drawing>
          <wp:anchor distT="0" distB="0" distL="114300" distR="114300" simplePos="0" relativeHeight="251661312" behindDoc="1" locked="0" layoutInCell="1" allowOverlap="1" wp14:anchorId="0A11A123" wp14:editId="615F69DE">
            <wp:simplePos x="0" y="0"/>
            <wp:positionH relativeFrom="column">
              <wp:posOffset>2198370</wp:posOffset>
            </wp:positionH>
            <wp:positionV relativeFrom="paragraph">
              <wp:posOffset>139065</wp:posOffset>
            </wp:positionV>
            <wp:extent cx="1797050" cy="1418590"/>
            <wp:effectExtent l="0" t="0" r="0" b="0"/>
            <wp:wrapNone/>
            <wp:docPr id="1" name="Рисунок 1" descr="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печать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235"/>
      </w:tblGrid>
      <w:tr w:rsidR="0037598A" w:rsidRPr="00974C51" w:rsidTr="00AE074F">
        <w:trPr>
          <w:trHeight w:val="1961"/>
        </w:trPr>
        <w:tc>
          <w:tcPr>
            <w:tcW w:w="3114" w:type="dxa"/>
          </w:tcPr>
          <w:p w:rsidR="0037598A" w:rsidRPr="0040209D" w:rsidRDefault="00563461" w:rsidP="003759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7598A" w:rsidRDefault="00563461" w:rsidP="003759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598A" w:rsidRPr="0040209D" w:rsidRDefault="0037598A" w:rsidP="003759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598A" w:rsidRPr="0040209D" w:rsidRDefault="0037598A" w:rsidP="0037598A">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rsidR="0037598A" w:rsidRDefault="00563461" w:rsidP="003759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7598A" w:rsidRPr="008944ED" w:rsidRDefault="00563461" w:rsidP="003759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7598A" w:rsidRPr="008944ED" w:rsidRDefault="00563461" w:rsidP="003759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Житкова </w:t>
            </w:r>
            <w:r w:rsidR="00974C51">
              <w:rPr>
                <w:rFonts w:ascii="Times New Roman" w:eastAsia="Times New Roman" w:hAnsi="Times New Roman"/>
                <w:color w:val="000000"/>
                <w:sz w:val="24"/>
                <w:szCs w:val="24"/>
                <w:lang w:val="ru-RU"/>
              </w:rPr>
              <w:t>Е.Н.</w:t>
            </w:r>
          </w:p>
          <w:p w:rsidR="0037598A" w:rsidRDefault="00563461" w:rsidP="003759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598A" w:rsidRPr="0040209D" w:rsidRDefault="0037598A" w:rsidP="0037598A">
            <w:pPr>
              <w:autoSpaceDE w:val="0"/>
              <w:autoSpaceDN w:val="0"/>
              <w:spacing w:after="120" w:line="240" w:lineRule="auto"/>
              <w:jc w:val="both"/>
              <w:rPr>
                <w:rFonts w:ascii="Times New Roman" w:eastAsia="Times New Roman" w:hAnsi="Times New Roman"/>
                <w:color w:val="000000"/>
                <w:sz w:val="24"/>
                <w:szCs w:val="24"/>
                <w:lang w:val="ru-RU"/>
              </w:rPr>
            </w:pPr>
          </w:p>
        </w:tc>
      </w:tr>
    </w:tbl>
    <w:p w:rsidR="009D2345" w:rsidRPr="00715993" w:rsidRDefault="009D2345">
      <w:pPr>
        <w:spacing w:after="0"/>
        <w:ind w:left="120"/>
        <w:rPr>
          <w:lang w:val="ru-RU"/>
        </w:rPr>
      </w:pPr>
    </w:p>
    <w:p w:rsidR="009D2345" w:rsidRPr="00715993" w:rsidRDefault="00563461">
      <w:pPr>
        <w:spacing w:after="0"/>
        <w:ind w:left="120"/>
        <w:rPr>
          <w:lang w:val="ru-RU"/>
        </w:rPr>
      </w:pPr>
      <w:r w:rsidRPr="00715993">
        <w:rPr>
          <w:rFonts w:ascii="Times New Roman" w:hAnsi="Times New Roman"/>
          <w:color w:val="000000"/>
          <w:sz w:val="28"/>
          <w:lang w:val="ru-RU"/>
        </w:rPr>
        <w:t>‌</w:t>
      </w:r>
    </w:p>
    <w:p w:rsidR="009D2345" w:rsidRPr="00715993" w:rsidRDefault="009D2345">
      <w:pPr>
        <w:spacing w:after="0"/>
        <w:ind w:left="120"/>
        <w:rPr>
          <w:lang w:val="ru-RU"/>
        </w:rPr>
      </w:pPr>
    </w:p>
    <w:p w:rsidR="009D2345" w:rsidRPr="00715993" w:rsidRDefault="009D2345">
      <w:pPr>
        <w:spacing w:after="0"/>
        <w:ind w:left="120"/>
        <w:rPr>
          <w:lang w:val="ru-RU"/>
        </w:rPr>
      </w:pPr>
    </w:p>
    <w:p w:rsidR="009D2345" w:rsidRPr="00715993" w:rsidRDefault="009D2345">
      <w:pPr>
        <w:spacing w:after="0"/>
        <w:ind w:left="120"/>
        <w:rPr>
          <w:lang w:val="ru-RU"/>
        </w:rPr>
      </w:pPr>
    </w:p>
    <w:p w:rsidR="009D2345" w:rsidRPr="00715993" w:rsidRDefault="00563461">
      <w:pPr>
        <w:spacing w:after="0" w:line="408" w:lineRule="auto"/>
        <w:ind w:left="120"/>
        <w:jc w:val="center"/>
        <w:rPr>
          <w:lang w:val="ru-RU"/>
        </w:rPr>
      </w:pPr>
      <w:r w:rsidRPr="00715993">
        <w:rPr>
          <w:rFonts w:ascii="Times New Roman" w:hAnsi="Times New Roman"/>
          <w:b/>
          <w:color w:val="000000"/>
          <w:sz w:val="28"/>
          <w:lang w:val="ru-RU"/>
        </w:rPr>
        <w:t>РАБОЧАЯ ПРОГРАММА</w:t>
      </w:r>
    </w:p>
    <w:p w:rsidR="009D2345" w:rsidRPr="00715993" w:rsidRDefault="00563461">
      <w:pPr>
        <w:spacing w:after="0" w:line="408" w:lineRule="auto"/>
        <w:ind w:left="120"/>
        <w:jc w:val="center"/>
        <w:rPr>
          <w:lang w:val="ru-RU"/>
        </w:rPr>
      </w:pPr>
      <w:r w:rsidRPr="00715993">
        <w:rPr>
          <w:rFonts w:ascii="Times New Roman" w:hAnsi="Times New Roman"/>
          <w:color w:val="000000"/>
          <w:sz w:val="28"/>
          <w:lang w:val="ru-RU"/>
        </w:rPr>
        <w:t>(</w:t>
      </w:r>
      <w:r>
        <w:rPr>
          <w:rFonts w:ascii="Times New Roman" w:hAnsi="Times New Roman"/>
          <w:color w:val="000000"/>
          <w:sz w:val="28"/>
        </w:rPr>
        <w:t>ID</w:t>
      </w:r>
      <w:r w:rsidRPr="00715993">
        <w:rPr>
          <w:rFonts w:ascii="Times New Roman" w:hAnsi="Times New Roman"/>
          <w:color w:val="000000"/>
          <w:sz w:val="28"/>
          <w:lang w:val="ru-RU"/>
        </w:rPr>
        <w:t xml:space="preserve"> 1415642)</w:t>
      </w:r>
    </w:p>
    <w:p w:rsidR="009D2345" w:rsidRPr="00715993" w:rsidRDefault="009D2345">
      <w:pPr>
        <w:spacing w:after="0"/>
        <w:ind w:left="120"/>
        <w:jc w:val="center"/>
        <w:rPr>
          <w:lang w:val="ru-RU"/>
        </w:rPr>
      </w:pPr>
    </w:p>
    <w:p w:rsidR="009D2345" w:rsidRPr="00715993" w:rsidRDefault="00563461">
      <w:pPr>
        <w:spacing w:after="0" w:line="408" w:lineRule="auto"/>
        <w:ind w:left="120"/>
        <w:jc w:val="center"/>
        <w:rPr>
          <w:lang w:val="ru-RU"/>
        </w:rPr>
      </w:pPr>
      <w:r w:rsidRPr="00715993">
        <w:rPr>
          <w:rFonts w:ascii="Times New Roman" w:hAnsi="Times New Roman"/>
          <w:b/>
          <w:color w:val="000000"/>
          <w:sz w:val="28"/>
          <w:lang w:val="ru-RU"/>
        </w:rPr>
        <w:t>учебного предмета «Физическая культура»</w:t>
      </w:r>
    </w:p>
    <w:p w:rsidR="009D2345" w:rsidRPr="0037598A" w:rsidRDefault="00563461">
      <w:pPr>
        <w:spacing w:after="0" w:line="408" w:lineRule="auto"/>
        <w:ind w:left="120"/>
        <w:jc w:val="center"/>
        <w:rPr>
          <w:lang w:val="ru-RU"/>
        </w:rPr>
      </w:pPr>
      <w:r w:rsidRPr="0037598A">
        <w:rPr>
          <w:rFonts w:ascii="Times New Roman" w:hAnsi="Times New Roman"/>
          <w:color w:val="000000"/>
          <w:sz w:val="28"/>
          <w:lang w:val="ru-RU"/>
        </w:rPr>
        <w:t xml:space="preserve">для обучающихся 10 – 11 классов </w:t>
      </w: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37598A" w:rsidRDefault="009D2345">
      <w:pPr>
        <w:spacing w:after="0"/>
        <w:ind w:left="120"/>
        <w:jc w:val="center"/>
        <w:rPr>
          <w:lang w:val="ru-RU"/>
        </w:rPr>
      </w:pPr>
    </w:p>
    <w:p w:rsidR="009D2345" w:rsidRPr="00715993" w:rsidRDefault="00563461">
      <w:pPr>
        <w:spacing w:after="0"/>
        <w:ind w:left="120"/>
        <w:jc w:val="center"/>
        <w:rPr>
          <w:lang w:val="ru-RU"/>
        </w:rPr>
      </w:pPr>
      <w:r w:rsidRPr="00715993">
        <w:rPr>
          <w:rFonts w:ascii="Times New Roman" w:hAnsi="Times New Roman"/>
          <w:color w:val="000000"/>
          <w:sz w:val="28"/>
          <w:lang w:val="ru-RU"/>
        </w:rPr>
        <w:t>​</w:t>
      </w:r>
      <w:bookmarkStart w:id="3" w:name="a138e01f-71ee-4195-a132-95a500e7f996"/>
      <w:r w:rsidRPr="00715993">
        <w:rPr>
          <w:rFonts w:ascii="Times New Roman" w:hAnsi="Times New Roman"/>
          <w:b/>
          <w:color w:val="000000"/>
          <w:sz w:val="28"/>
          <w:lang w:val="ru-RU"/>
        </w:rPr>
        <w:t>с. Шуйское</w:t>
      </w:r>
      <w:bookmarkEnd w:id="3"/>
      <w:r w:rsidRPr="00715993">
        <w:rPr>
          <w:rFonts w:ascii="Times New Roman" w:hAnsi="Times New Roman"/>
          <w:b/>
          <w:color w:val="000000"/>
          <w:sz w:val="28"/>
          <w:lang w:val="ru-RU"/>
        </w:rPr>
        <w:t xml:space="preserve">‌ </w:t>
      </w:r>
      <w:bookmarkStart w:id="4" w:name="a612539e-b3c8-455e-88a4-bebacddb4762"/>
      <w:r w:rsidRPr="00715993">
        <w:rPr>
          <w:rFonts w:ascii="Times New Roman" w:hAnsi="Times New Roman"/>
          <w:b/>
          <w:color w:val="000000"/>
          <w:sz w:val="28"/>
          <w:lang w:val="ru-RU"/>
        </w:rPr>
        <w:t>2023</w:t>
      </w:r>
      <w:bookmarkEnd w:id="4"/>
      <w:r w:rsidRPr="00715993">
        <w:rPr>
          <w:rFonts w:ascii="Times New Roman" w:hAnsi="Times New Roman"/>
          <w:b/>
          <w:color w:val="000000"/>
          <w:sz w:val="28"/>
          <w:lang w:val="ru-RU"/>
        </w:rPr>
        <w:t>‌</w:t>
      </w:r>
      <w:r w:rsidRPr="00715993">
        <w:rPr>
          <w:rFonts w:ascii="Times New Roman" w:hAnsi="Times New Roman"/>
          <w:color w:val="000000"/>
          <w:sz w:val="28"/>
          <w:lang w:val="ru-RU"/>
        </w:rPr>
        <w:t>​</w:t>
      </w:r>
    </w:p>
    <w:p w:rsidR="009D2345" w:rsidRPr="00715993" w:rsidRDefault="009D2345">
      <w:pPr>
        <w:spacing w:after="0"/>
        <w:ind w:left="120"/>
        <w:rPr>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bookmarkStart w:id="5" w:name="block-10141769"/>
      <w:bookmarkEnd w:id="0"/>
      <w:r w:rsidRPr="006168AE">
        <w:rPr>
          <w:rFonts w:ascii="Times New Roman" w:hAnsi="Times New Roman" w:cs="Times New Roman"/>
          <w:b/>
          <w:color w:val="000000"/>
          <w:sz w:val="24"/>
          <w:szCs w:val="24"/>
          <w:lang w:val="ru-RU"/>
        </w:rPr>
        <w:lastRenderedPageBreak/>
        <w:t>ПОЯСНИТЕЛЬНАЯ ЗАПИСКА</w:t>
      </w:r>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gramStart"/>
      <w:r w:rsidRPr="006168AE">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6168AE">
        <w:rPr>
          <w:rFonts w:ascii="Times New Roman" w:hAnsi="Times New Roman" w:cs="Times New Roman"/>
          <w:color w:val="000000"/>
          <w:sz w:val="24"/>
          <w:szCs w:val="24"/>
          <w:lang w:val="ru-RU"/>
        </w:rPr>
        <w:t>обучающихся</w:t>
      </w:r>
      <w:proofErr w:type="gramEnd"/>
      <w:r w:rsidRPr="006168AE">
        <w:rPr>
          <w:rFonts w:ascii="Times New Roman" w:hAnsi="Times New Roman" w:cs="Times New Roman"/>
          <w:color w:val="000000"/>
          <w:sz w:val="24"/>
          <w:szCs w:val="24"/>
          <w:lang w:val="ru-RU"/>
        </w:rPr>
        <w:t xml:space="preserve"> в области физической культуры.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6168AE">
        <w:rPr>
          <w:rFonts w:ascii="Times New Roman" w:hAnsi="Times New Roman" w:cs="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168AE">
        <w:rPr>
          <w:rFonts w:ascii="Times New Roman" w:hAnsi="Times New Roman" w:cs="Times New Roman"/>
          <w:color w:val="000000"/>
          <w:sz w:val="24"/>
          <w:szCs w:val="24"/>
          <w:lang w:val="ru-RU"/>
        </w:rPr>
        <w:t>достиженческой</w:t>
      </w:r>
      <w:proofErr w:type="spellEnd"/>
      <w:r w:rsidRPr="006168AE">
        <w:rPr>
          <w:rFonts w:ascii="Times New Roman" w:hAnsi="Times New Roman" w:cs="Times New Roman"/>
          <w:color w:val="000000"/>
          <w:sz w:val="24"/>
          <w:szCs w:val="24"/>
          <w:lang w:val="ru-RU"/>
        </w:rPr>
        <w:t xml:space="preserve"> и </w:t>
      </w:r>
      <w:proofErr w:type="spellStart"/>
      <w:r w:rsidRPr="006168AE">
        <w:rPr>
          <w:rFonts w:ascii="Times New Roman" w:hAnsi="Times New Roman" w:cs="Times New Roman"/>
          <w:color w:val="000000"/>
          <w:sz w:val="24"/>
          <w:szCs w:val="24"/>
          <w:lang w:val="ru-RU"/>
        </w:rPr>
        <w:t>прикладно</w:t>
      </w:r>
      <w:proofErr w:type="spellEnd"/>
      <w:r w:rsidRPr="006168AE">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168AE">
        <w:rPr>
          <w:rFonts w:ascii="Times New Roman" w:hAnsi="Times New Roman" w:cs="Times New Roman"/>
          <w:color w:val="000000"/>
          <w:sz w:val="24"/>
          <w:szCs w:val="24"/>
          <w:lang w:val="ru-RU"/>
        </w:rPr>
        <w:t>операциональным</w:t>
      </w:r>
      <w:proofErr w:type="spellEnd"/>
      <w:r w:rsidRPr="006168AE">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gramStart"/>
      <w:r w:rsidRPr="006168AE">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6168AE">
        <w:rPr>
          <w:rFonts w:ascii="Times New Roman" w:hAnsi="Times New Roman" w:cs="Times New Roman"/>
          <w:color w:val="000000"/>
          <w:sz w:val="24"/>
          <w:szCs w:val="24"/>
          <w:lang w:val="ru-RU"/>
        </w:rPr>
        <w:lastRenderedPageBreak/>
        <w:t>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6168AE">
        <w:rPr>
          <w:rFonts w:ascii="Times New Roman" w:hAnsi="Times New Roman" w:cs="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w:t>
      </w:r>
      <w:bookmarkStart w:id="6" w:name="ceba58f0-def2-488e-88c8-f4292ccf0380"/>
      <w:r w:rsidRPr="006168AE">
        <w:rPr>
          <w:rFonts w:ascii="Times New Roman" w:hAnsi="Times New Roman" w:cs="Times New Roman"/>
          <w:color w:val="000000"/>
          <w:sz w:val="24"/>
          <w:szCs w:val="24"/>
          <w:lang w:val="ru-RU"/>
        </w:rPr>
        <w:t>Общее число часов, рекомендованных для изучения физической культур</w:t>
      </w:r>
      <w:r w:rsidR="0037598A" w:rsidRPr="006168AE">
        <w:rPr>
          <w:rFonts w:ascii="Times New Roman" w:hAnsi="Times New Roman" w:cs="Times New Roman"/>
          <w:color w:val="000000"/>
          <w:sz w:val="24"/>
          <w:szCs w:val="24"/>
          <w:lang w:val="ru-RU"/>
        </w:rPr>
        <w:t>ы, – 136 часов: в 10 классе – 68 часов (2</w:t>
      </w:r>
      <w:r w:rsidRPr="006168AE">
        <w:rPr>
          <w:rFonts w:ascii="Times New Roman" w:hAnsi="Times New Roman" w:cs="Times New Roman"/>
          <w:color w:val="000000"/>
          <w:sz w:val="24"/>
          <w:szCs w:val="24"/>
          <w:lang w:val="ru-RU"/>
        </w:rPr>
        <w:t xml:space="preserve"> ч</w:t>
      </w:r>
      <w:r w:rsidR="0037598A" w:rsidRPr="006168AE">
        <w:rPr>
          <w:rFonts w:ascii="Times New Roman" w:hAnsi="Times New Roman" w:cs="Times New Roman"/>
          <w:color w:val="000000"/>
          <w:sz w:val="24"/>
          <w:szCs w:val="24"/>
          <w:lang w:val="ru-RU"/>
        </w:rPr>
        <w:t>аса в неделю), в 11 классе – 68 часов (2</w:t>
      </w:r>
      <w:r w:rsidRPr="006168AE">
        <w:rPr>
          <w:rFonts w:ascii="Times New Roman" w:hAnsi="Times New Roman" w:cs="Times New Roman"/>
          <w:color w:val="000000"/>
          <w:sz w:val="24"/>
          <w:szCs w:val="24"/>
          <w:lang w:val="ru-RU"/>
        </w:rPr>
        <w:t xml:space="preserve"> часа в неделю). </w:t>
      </w:r>
      <w:bookmarkEnd w:id="6"/>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bookmarkStart w:id="7" w:name="block-10141770"/>
      <w:bookmarkEnd w:id="5"/>
      <w:r w:rsidRPr="006168AE">
        <w:rPr>
          <w:rFonts w:ascii="Times New Roman" w:hAnsi="Times New Roman" w:cs="Times New Roman"/>
          <w:color w:val="000000"/>
          <w:sz w:val="24"/>
          <w:szCs w:val="24"/>
          <w:lang w:val="ru-RU"/>
        </w:rPr>
        <w:t>​</w:t>
      </w:r>
      <w:r w:rsidRPr="006168AE">
        <w:rPr>
          <w:rFonts w:ascii="Times New Roman" w:hAnsi="Times New Roman" w:cs="Times New Roman"/>
          <w:b/>
          <w:color w:val="000000"/>
          <w:sz w:val="24"/>
          <w:szCs w:val="24"/>
          <w:lang w:val="ru-RU"/>
        </w:rPr>
        <w:t>СОДЕРЖАНИЕ УЧЕБНОГО ПРЕДМЕТА</w:t>
      </w:r>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w:t>
      </w:r>
      <w:r w:rsidRPr="006168AE">
        <w:rPr>
          <w:rFonts w:ascii="Times New Roman" w:hAnsi="Times New Roman" w:cs="Times New Roman"/>
          <w:b/>
          <w:color w:val="000000"/>
          <w:sz w:val="24"/>
          <w:szCs w:val="24"/>
          <w:lang w:val="ru-RU"/>
        </w:rPr>
        <w:t>10 КЛАСС</w:t>
      </w:r>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Знания о физической культуре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168AE">
        <w:rPr>
          <w:rFonts w:ascii="Times New Roman" w:hAnsi="Times New Roman" w:cs="Times New Roman"/>
          <w:color w:val="000000"/>
          <w:sz w:val="24"/>
          <w:szCs w:val="24"/>
          <w:lang w:val="ru-RU"/>
        </w:rPr>
        <w:t>прикладно</w:t>
      </w:r>
      <w:proofErr w:type="spellEnd"/>
      <w:r w:rsidRPr="006168AE">
        <w:rPr>
          <w:rFonts w:ascii="Times New Roman" w:hAnsi="Times New Roman" w:cs="Times New Roman"/>
          <w:color w:val="000000"/>
          <w:sz w:val="24"/>
          <w:szCs w:val="24"/>
          <w:lang w:val="ru-RU"/>
        </w:rPr>
        <w:t xml:space="preserve">-ориентированная, </w:t>
      </w:r>
      <w:proofErr w:type="spellStart"/>
      <w:r w:rsidRPr="006168AE">
        <w:rPr>
          <w:rFonts w:ascii="Times New Roman" w:hAnsi="Times New Roman" w:cs="Times New Roman"/>
          <w:color w:val="000000"/>
          <w:sz w:val="24"/>
          <w:szCs w:val="24"/>
          <w:lang w:val="ru-RU"/>
        </w:rPr>
        <w:t>соревновательно-достиженческая</w:t>
      </w:r>
      <w:proofErr w:type="spellEnd"/>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6168AE">
        <w:rPr>
          <w:rFonts w:ascii="Times New Roman" w:hAnsi="Times New Roman" w:cs="Times New Roman"/>
          <w:color w:val="000000"/>
          <w:sz w:val="24"/>
          <w:szCs w:val="24"/>
          <w:lang w:val="ru-RU"/>
        </w:rPr>
        <w:t>прикладно</w:t>
      </w:r>
      <w:proofErr w:type="spellEnd"/>
      <w:r w:rsidRPr="006168AE">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w:t>
      </w:r>
      <w:r w:rsidRPr="006168AE">
        <w:rPr>
          <w:rFonts w:ascii="Times New Roman" w:hAnsi="Times New Roman" w:cs="Times New Roman"/>
          <w:color w:val="000000"/>
          <w:sz w:val="24"/>
          <w:szCs w:val="24"/>
          <w:lang w:val="ru-RU"/>
        </w:rPr>
        <w:lastRenderedPageBreak/>
        <w:t>физической культуре и спорте в Российской Федерации», Федеральный закон Российской Федерации «Об образовании в Российской Федерации».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Способы самостоятельной двигательной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168AE">
        <w:rPr>
          <w:rFonts w:ascii="Times New Roman" w:hAnsi="Times New Roman" w:cs="Times New Roman"/>
          <w:color w:val="000000"/>
          <w:sz w:val="24"/>
          <w:szCs w:val="24"/>
          <w:lang w:val="ru-RU"/>
        </w:rPr>
        <w:t>Руфье</w:t>
      </w:r>
      <w:proofErr w:type="spellEnd"/>
      <w:r w:rsidRPr="006168AE">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Физкультурно-оздоровительная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Спортивно-оздоровительная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Модуль «Спортивные игры».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i/>
          <w:color w:val="000000"/>
          <w:sz w:val="24"/>
          <w:szCs w:val="24"/>
          <w:lang w:val="ru-RU"/>
        </w:rPr>
        <w:t>Прикладно</w:t>
      </w:r>
      <w:proofErr w:type="spellEnd"/>
      <w:r w:rsidRPr="006168AE">
        <w:rPr>
          <w:rFonts w:ascii="Times New Roman" w:hAnsi="Times New Roman" w:cs="Times New Roman"/>
          <w:i/>
          <w:color w:val="000000"/>
          <w:sz w:val="24"/>
          <w:szCs w:val="24"/>
          <w:lang w:val="ru-RU"/>
        </w:rPr>
        <w:t xml:space="preserve">-ориентированная двигательная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345" w:rsidRPr="006168AE" w:rsidRDefault="009D2345">
      <w:pPr>
        <w:spacing w:after="0"/>
        <w:ind w:left="120"/>
        <w:rPr>
          <w:rFonts w:ascii="Times New Roman" w:hAnsi="Times New Roman" w:cs="Times New Roman"/>
          <w:sz w:val="24"/>
          <w:szCs w:val="24"/>
          <w:lang w:val="ru-RU"/>
        </w:rPr>
      </w:pPr>
      <w:bookmarkStart w:id="8" w:name="_Toc137510617"/>
      <w:bookmarkEnd w:id="8"/>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11 КЛАСС</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Знания о физической культуре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Способы самостоятельной двигательной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168AE">
        <w:rPr>
          <w:rFonts w:ascii="Times New Roman" w:hAnsi="Times New Roman" w:cs="Times New Roman"/>
          <w:color w:val="000000"/>
          <w:sz w:val="24"/>
          <w:szCs w:val="24"/>
          <w:lang w:val="ru-RU"/>
        </w:rPr>
        <w:t>синхрогимнастика</w:t>
      </w:r>
      <w:proofErr w:type="spellEnd"/>
      <w:r w:rsidRPr="006168AE">
        <w:rPr>
          <w:rFonts w:ascii="Times New Roman" w:hAnsi="Times New Roman" w:cs="Times New Roman"/>
          <w:color w:val="000000"/>
          <w:sz w:val="24"/>
          <w:szCs w:val="24"/>
          <w:lang w:val="ru-RU"/>
        </w:rPr>
        <w:t xml:space="preserve"> по методу «Ключ»).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w:t>
      </w:r>
      <w:r w:rsidRPr="006168AE">
        <w:rPr>
          <w:rFonts w:ascii="Times New Roman" w:hAnsi="Times New Roman" w:cs="Times New Roman"/>
          <w:color w:val="000000"/>
          <w:sz w:val="24"/>
          <w:szCs w:val="24"/>
          <w:lang w:val="ru-RU"/>
        </w:rPr>
        <w:lastRenderedPageBreak/>
        <w:t xml:space="preserve">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Физкультурно-оздоровительная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6168AE">
        <w:rPr>
          <w:rFonts w:ascii="Times New Roman" w:hAnsi="Times New Roman" w:cs="Times New Roman"/>
          <w:color w:val="000000"/>
          <w:sz w:val="24"/>
          <w:szCs w:val="24"/>
          <w:lang w:val="ru-RU"/>
        </w:rPr>
        <w:t>Стретчинг</w:t>
      </w:r>
      <w:proofErr w:type="spellEnd"/>
      <w:r w:rsidRPr="006168AE">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Спортивно-оздоровительная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Модуль «Спортивные игры».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i/>
          <w:color w:val="000000"/>
          <w:sz w:val="24"/>
          <w:szCs w:val="24"/>
          <w:lang w:val="ru-RU"/>
        </w:rPr>
        <w:t>Прикладно</w:t>
      </w:r>
      <w:proofErr w:type="spellEnd"/>
      <w:r w:rsidRPr="006168AE">
        <w:rPr>
          <w:rFonts w:ascii="Times New Roman" w:hAnsi="Times New Roman" w:cs="Times New Roman"/>
          <w:i/>
          <w:color w:val="000000"/>
          <w:sz w:val="24"/>
          <w:szCs w:val="24"/>
          <w:lang w:val="ru-RU"/>
        </w:rPr>
        <w:t xml:space="preserve">-ориентированная двигательная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168AE">
        <w:rPr>
          <w:rFonts w:ascii="Times New Roman" w:hAnsi="Times New Roman" w:cs="Times New Roman"/>
          <w:color w:val="000000"/>
          <w:sz w:val="24"/>
          <w:szCs w:val="24"/>
          <w:lang w:val="ru-RU"/>
        </w:rPr>
        <w:t>самостраховка</w:t>
      </w:r>
      <w:proofErr w:type="spellEnd"/>
      <w:r w:rsidRPr="006168AE">
        <w:rPr>
          <w:rFonts w:ascii="Times New Roman" w:hAnsi="Times New Roman" w:cs="Times New Roman"/>
          <w:color w:val="000000"/>
          <w:sz w:val="24"/>
          <w:szCs w:val="24"/>
          <w:lang w:val="ru-RU"/>
        </w:rPr>
        <w:t>, стойки, захваты, броски).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Общая физическая подготовка.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Развитие силовых способностей</w:t>
      </w:r>
      <w:r w:rsidRPr="006168AE">
        <w:rPr>
          <w:rFonts w:ascii="Times New Roman" w:hAnsi="Times New Roman" w:cs="Times New Roman"/>
          <w:color w:val="000000"/>
          <w:sz w:val="24"/>
          <w:szCs w:val="24"/>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w:t>
      </w:r>
      <w:r w:rsidRPr="006168AE">
        <w:rPr>
          <w:rFonts w:ascii="Times New Roman" w:hAnsi="Times New Roman" w:cs="Times New Roman"/>
          <w:color w:val="000000"/>
          <w:sz w:val="24"/>
          <w:szCs w:val="24"/>
          <w:lang w:val="ru-RU"/>
        </w:rPr>
        <w:lastRenderedPageBreak/>
        <w:t>отягощением (</w:t>
      </w:r>
      <w:proofErr w:type="spellStart"/>
      <w:r w:rsidRPr="006168AE">
        <w:rPr>
          <w:rFonts w:ascii="Times New Roman" w:hAnsi="Times New Roman" w:cs="Times New Roman"/>
          <w:color w:val="000000"/>
          <w:sz w:val="24"/>
          <w:szCs w:val="24"/>
          <w:lang w:val="ru-RU"/>
        </w:rPr>
        <w:t>напрыгивание</w:t>
      </w:r>
      <w:proofErr w:type="spellEnd"/>
      <w:r w:rsidRPr="006168AE">
        <w:rPr>
          <w:rFonts w:ascii="Times New Roman" w:hAnsi="Times New Roman" w:cs="Times New Roman"/>
          <w:color w:val="000000"/>
          <w:sz w:val="24"/>
          <w:szCs w:val="24"/>
          <w:lang w:val="ru-RU"/>
        </w:rPr>
        <w:t xml:space="preserve"> и спрыгивание, прыжки через скакалку, </w:t>
      </w:r>
      <w:proofErr w:type="spellStart"/>
      <w:r w:rsidRPr="006168AE">
        <w:rPr>
          <w:rFonts w:ascii="Times New Roman" w:hAnsi="Times New Roman" w:cs="Times New Roman"/>
          <w:color w:val="000000"/>
          <w:sz w:val="24"/>
          <w:szCs w:val="24"/>
          <w:lang w:val="ru-RU"/>
        </w:rPr>
        <w:t>многоскоки</w:t>
      </w:r>
      <w:proofErr w:type="spellEnd"/>
      <w:r w:rsidRPr="006168AE">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6168AE">
        <w:rPr>
          <w:rFonts w:ascii="Times New Roman" w:hAnsi="Times New Roman" w:cs="Times New Roman"/>
          <w:color w:val="000000"/>
          <w:sz w:val="24"/>
          <w:szCs w:val="24"/>
          <w:lang w:val="ru-RU"/>
        </w:rPr>
        <w:t>другое</w:t>
      </w:r>
      <w:proofErr w:type="gramEnd"/>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Развитие скоростных способностей.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6168AE">
        <w:rPr>
          <w:rFonts w:ascii="Times New Roman" w:hAnsi="Times New Roman" w:cs="Times New Roman"/>
          <w:color w:val="000000"/>
          <w:sz w:val="24"/>
          <w:szCs w:val="24"/>
          <w:lang w:val="ru-RU"/>
        </w:rPr>
        <w:t>прямой</w:t>
      </w:r>
      <w:proofErr w:type="gramEnd"/>
      <w:r w:rsidRPr="006168AE">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168AE">
        <w:rPr>
          <w:rFonts w:ascii="Times New Roman" w:hAnsi="Times New Roman" w:cs="Times New Roman"/>
          <w:color w:val="000000"/>
          <w:sz w:val="24"/>
          <w:szCs w:val="24"/>
          <w:lang w:val="ru-RU"/>
        </w:rPr>
        <w:t>обегание</w:t>
      </w:r>
      <w:proofErr w:type="spellEnd"/>
      <w:r w:rsidRPr="006168AE">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Развитие выносливости.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168AE">
        <w:rPr>
          <w:rFonts w:ascii="Times New Roman" w:hAnsi="Times New Roman" w:cs="Times New Roman"/>
          <w:color w:val="000000"/>
          <w:sz w:val="24"/>
          <w:szCs w:val="24"/>
          <w:lang w:val="ru-RU"/>
        </w:rPr>
        <w:t>субмаксимальной</w:t>
      </w:r>
      <w:proofErr w:type="spellEnd"/>
      <w:r w:rsidRPr="006168AE">
        <w:rPr>
          <w:rFonts w:ascii="Times New Roman" w:hAnsi="Times New Roman" w:cs="Times New Roman"/>
          <w:color w:val="000000"/>
          <w:sz w:val="24"/>
          <w:szCs w:val="24"/>
          <w:lang w:val="ru-RU"/>
        </w:rPr>
        <w:t xml:space="preserve"> интенсивности. Кроссовый бег и марш-бросок на лыжах.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Развитие координации движений.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Развитие гибкости.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168AE">
        <w:rPr>
          <w:rFonts w:ascii="Times New Roman" w:hAnsi="Times New Roman" w:cs="Times New Roman"/>
          <w:color w:val="000000"/>
          <w:sz w:val="24"/>
          <w:szCs w:val="24"/>
          <w:lang w:val="ru-RU"/>
        </w:rPr>
        <w:t>полушпагат</w:t>
      </w:r>
      <w:proofErr w:type="spellEnd"/>
      <w:r w:rsidRPr="006168AE">
        <w:rPr>
          <w:rFonts w:ascii="Times New Roman" w:hAnsi="Times New Roman" w:cs="Times New Roman"/>
          <w:color w:val="000000"/>
          <w:sz w:val="24"/>
          <w:szCs w:val="24"/>
          <w:lang w:val="ru-RU"/>
        </w:rPr>
        <w:t xml:space="preserve">, шпагат, </w:t>
      </w:r>
      <w:proofErr w:type="spellStart"/>
      <w:r w:rsidRPr="006168AE">
        <w:rPr>
          <w:rFonts w:ascii="Times New Roman" w:hAnsi="Times New Roman" w:cs="Times New Roman"/>
          <w:color w:val="000000"/>
          <w:sz w:val="24"/>
          <w:szCs w:val="24"/>
          <w:lang w:val="ru-RU"/>
        </w:rPr>
        <w:t>выкруты</w:t>
      </w:r>
      <w:proofErr w:type="spellEnd"/>
      <w:r w:rsidRPr="006168AE">
        <w:rPr>
          <w:rFonts w:ascii="Times New Roman" w:hAnsi="Times New Roman" w:cs="Times New Roman"/>
          <w:color w:val="000000"/>
          <w:sz w:val="24"/>
          <w:szCs w:val="24"/>
          <w:lang w:val="ru-RU"/>
        </w:rPr>
        <w:t xml:space="preserve"> гимнастической палки).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 xml:space="preserve">Специальная физическая подготовка.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Модуль «Гимнастика»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168AE">
        <w:rPr>
          <w:rFonts w:ascii="Times New Roman" w:hAnsi="Times New Roman" w:cs="Times New Roman"/>
          <w:color w:val="000000"/>
          <w:sz w:val="24"/>
          <w:szCs w:val="24"/>
          <w:lang w:val="ru-RU"/>
        </w:rPr>
        <w:t>выкруты</w:t>
      </w:r>
      <w:proofErr w:type="spellEnd"/>
      <w:r w:rsidRPr="006168AE">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168AE">
        <w:rPr>
          <w:rFonts w:ascii="Times New Roman" w:hAnsi="Times New Roman" w:cs="Times New Roman"/>
          <w:color w:val="000000"/>
          <w:sz w:val="24"/>
          <w:szCs w:val="24"/>
          <w:lang w:val="ru-RU"/>
        </w:rPr>
        <w:t>полушпагат</w:t>
      </w:r>
      <w:proofErr w:type="spellEnd"/>
      <w:r w:rsidRPr="006168AE">
        <w:rPr>
          <w:rFonts w:ascii="Times New Roman" w:hAnsi="Times New Roman" w:cs="Times New Roman"/>
          <w:color w:val="000000"/>
          <w:sz w:val="24"/>
          <w:szCs w:val="24"/>
          <w:lang w:val="ru-RU"/>
        </w:rPr>
        <w:t>, шпагат, складка, мост).</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168AE">
        <w:rPr>
          <w:rFonts w:ascii="Times New Roman" w:hAnsi="Times New Roman" w:cs="Times New Roman"/>
          <w:color w:val="000000"/>
          <w:sz w:val="24"/>
          <w:szCs w:val="24"/>
          <w:lang w:val="ru-RU"/>
        </w:rPr>
        <w:t>положения</w:t>
      </w:r>
      <w:proofErr w:type="gramEnd"/>
      <w:r w:rsidRPr="006168AE">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168AE">
        <w:rPr>
          <w:rFonts w:ascii="Times New Roman" w:hAnsi="Times New Roman" w:cs="Times New Roman"/>
          <w:color w:val="000000"/>
          <w:sz w:val="24"/>
          <w:szCs w:val="24"/>
          <w:lang w:val="ru-RU"/>
        </w:rPr>
        <w:t>со</w:t>
      </w:r>
      <w:proofErr w:type="gramEnd"/>
      <w:r w:rsidRPr="006168AE">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Модуль «Лёгкая атлетика»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168AE">
        <w:rPr>
          <w:rFonts w:ascii="Times New Roman" w:hAnsi="Times New Roman" w:cs="Times New Roman"/>
          <w:color w:val="000000"/>
          <w:sz w:val="24"/>
          <w:szCs w:val="24"/>
          <w:lang w:val="ru-RU"/>
        </w:rPr>
        <w:t>полуприседе</w:t>
      </w:r>
      <w:proofErr w:type="spellEnd"/>
      <w:r w:rsidRPr="006168AE">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w:t>
      </w:r>
      <w:r w:rsidRPr="006168AE">
        <w:rPr>
          <w:rFonts w:ascii="Times New Roman" w:hAnsi="Times New Roman" w:cs="Times New Roman"/>
          <w:color w:val="000000"/>
          <w:sz w:val="24"/>
          <w:szCs w:val="24"/>
          <w:lang w:val="ru-RU"/>
        </w:rPr>
        <w:lastRenderedPageBreak/>
        <w:t>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168AE">
        <w:rPr>
          <w:rFonts w:ascii="Times New Roman" w:hAnsi="Times New Roman" w:cs="Times New Roman"/>
          <w:color w:val="000000"/>
          <w:sz w:val="24"/>
          <w:szCs w:val="24"/>
          <w:lang w:val="ru-RU"/>
        </w:rPr>
        <w:t>по</w:t>
      </w:r>
      <w:proofErr w:type="gramEnd"/>
      <w:r w:rsidRPr="006168AE">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168AE">
        <w:rPr>
          <w:rFonts w:ascii="Times New Roman" w:hAnsi="Times New Roman" w:cs="Times New Roman"/>
          <w:color w:val="000000"/>
          <w:sz w:val="24"/>
          <w:szCs w:val="24"/>
          <w:lang w:val="ru-RU"/>
        </w:rPr>
        <w:t>многоскоки</w:t>
      </w:r>
      <w:proofErr w:type="spellEnd"/>
      <w:r w:rsidRPr="006168AE">
        <w:rPr>
          <w:rFonts w:ascii="Times New Roman" w:hAnsi="Times New Roman" w:cs="Times New Roman"/>
          <w:color w:val="000000"/>
          <w:sz w:val="24"/>
          <w:szCs w:val="24"/>
          <w:lang w:val="ru-RU"/>
        </w:rPr>
        <w:t xml:space="preserve">, и </w:t>
      </w:r>
      <w:proofErr w:type="spellStart"/>
      <w:r w:rsidRPr="006168AE">
        <w:rPr>
          <w:rFonts w:ascii="Times New Roman" w:hAnsi="Times New Roman" w:cs="Times New Roman"/>
          <w:color w:val="000000"/>
          <w:sz w:val="24"/>
          <w:szCs w:val="24"/>
          <w:lang w:val="ru-RU"/>
        </w:rPr>
        <w:t>многоскоки</w:t>
      </w:r>
      <w:proofErr w:type="spellEnd"/>
      <w:r w:rsidRPr="006168AE">
        <w:rPr>
          <w:rFonts w:ascii="Times New Roman" w:hAnsi="Times New Roman" w:cs="Times New Roman"/>
          <w:color w:val="000000"/>
          <w:sz w:val="24"/>
          <w:szCs w:val="24"/>
          <w:lang w:val="ru-RU"/>
        </w:rPr>
        <w:t xml:space="preserve">, </w:t>
      </w:r>
      <w:proofErr w:type="gramStart"/>
      <w:r w:rsidRPr="006168AE">
        <w:rPr>
          <w:rFonts w:ascii="Times New Roman" w:hAnsi="Times New Roman" w:cs="Times New Roman"/>
          <w:color w:val="000000"/>
          <w:sz w:val="24"/>
          <w:szCs w:val="24"/>
          <w:lang w:val="ru-RU"/>
        </w:rPr>
        <w:t>переходящие</w:t>
      </w:r>
      <w:proofErr w:type="gramEnd"/>
      <w:r w:rsidRPr="006168AE">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Модуль «Зимние виды спорта»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6168AE">
        <w:rPr>
          <w:rFonts w:ascii="Times New Roman" w:hAnsi="Times New Roman" w:cs="Times New Roman"/>
          <w:color w:val="000000"/>
          <w:sz w:val="24"/>
          <w:szCs w:val="24"/>
          <w:lang w:val="ru-RU"/>
        </w:rPr>
        <w:t>субмаксимальной</w:t>
      </w:r>
      <w:proofErr w:type="spellEnd"/>
      <w:r w:rsidRPr="006168AE">
        <w:rPr>
          <w:rFonts w:ascii="Times New Roman" w:hAnsi="Times New Roman" w:cs="Times New Roman"/>
          <w:color w:val="000000"/>
          <w:sz w:val="24"/>
          <w:szCs w:val="24"/>
          <w:lang w:val="ru-RU"/>
        </w:rPr>
        <w:t xml:space="preserve"> интенсивности, с соревновательной скоростью.</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i/>
          <w:color w:val="000000"/>
          <w:sz w:val="24"/>
          <w:szCs w:val="24"/>
          <w:lang w:val="ru-RU"/>
        </w:rPr>
        <w:t>Модуль «Спортивные игры»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168AE">
        <w:rPr>
          <w:rFonts w:ascii="Times New Roman" w:hAnsi="Times New Roman" w:cs="Times New Roman"/>
          <w:color w:val="000000"/>
          <w:sz w:val="24"/>
          <w:szCs w:val="24"/>
          <w:lang w:val="ru-RU"/>
        </w:rPr>
        <w:t>многоскоков</w:t>
      </w:r>
      <w:proofErr w:type="spellEnd"/>
      <w:r w:rsidRPr="006168AE">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168AE">
        <w:rPr>
          <w:rFonts w:ascii="Times New Roman" w:hAnsi="Times New Roman" w:cs="Times New Roman"/>
          <w:color w:val="000000"/>
          <w:sz w:val="24"/>
          <w:szCs w:val="24"/>
          <w:lang w:val="ru-RU"/>
        </w:rPr>
        <w:t>Напрыгивание</w:t>
      </w:r>
      <w:proofErr w:type="spellEnd"/>
      <w:r w:rsidRPr="006168AE">
        <w:rPr>
          <w:rFonts w:ascii="Times New Roman" w:hAnsi="Times New Roman" w:cs="Times New Roman"/>
          <w:color w:val="000000"/>
          <w:sz w:val="24"/>
          <w:szCs w:val="24"/>
          <w:lang w:val="ru-RU"/>
        </w:rPr>
        <w:t xml:space="preserve"> и спрыгивание с последующим ускорением. </w:t>
      </w:r>
      <w:proofErr w:type="spellStart"/>
      <w:r w:rsidRPr="006168AE">
        <w:rPr>
          <w:rFonts w:ascii="Times New Roman" w:hAnsi="Times New Roman" w:cs="Times New Roman"/>
          <w:color w:val="000000"/>
          <w:sz w:val="24"/>
          <w:szCs w:val="24"/>
          <w:lang w:val="ru-RU"/>
        </w:rPr>
        <w:t>Многоскоки</w:t>
      </w:r>
      <w:proofErr w:type="spellEnd"/>
      <w:r w:rsidRPr="006168AE">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6168AE">
        <w:rPr>
          <w:rFonts w:ascii="Times New Roman" w:hAnsi="Times New Roman" w:cs="Times New Roman"/>
          <w:color w:val="000000"/>
          <w:sz w:val="24"/>
          <w:szCs w:val="24"/>
          <w:lang w:val="ru-RU"/>
        </w:rPr>
        <w:t>многоскоков</w:t>
      </w:r>
      <w:proofErr w:type="spellEnd"/>
      <w:r w:rsidRPr="006168AE">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168AE">
        <w:rPr>
          <w:rFonts w:ascii="Times New Roman" w:hAnsi="Times New Roman" w:cs="Times New Roman"/>
          <w:color w:val="000000"/>
          <w:sz w:val="24"/>
          <w:szCs w:val="24"/>
          <w:lang w:val="ru-RU"/>
        </w:rPr>
        <w:t>полуприседе</w:t>
      </w:r>
      <w:proofErr w:type="spellEnd"/>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w:t>
      </w:r>
      <w:r w:rsidRPr="006168AE">
        <w:rPr>
          <w:rFonts w:ascii="Times New Roman" w:hAnsi="Times New Roman" w:cs="Times New Roman"/>
          <w:color w:val="000000"/>
          <w:sz w:val="24"/>
          <w:szCs w:val="24"/>
          <w:lang w:val="ru-RU"/>
        </w:rPr>
        <w:lastRenderedPageBreak/>
        <w:t>упражнения. Гладкий бег в режиме большой и умеренной интенсивности. Игра в баскетбол с увеличивающимся объёмом времени игры.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168AE">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6168AE">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168AE">
        <w:rPr>
          <w:rFonts w:ascii="Times New Roman" w:hAnsi="Times New Roman" w:cs="Times New Roman"/>
          <w:color w:val="000000"/>
          <w:sz w:val="24"/>
          <w:szCs w:val="24"/>
          <w:lang w:val="ru-RU"/>
        </w:rPr>
        <w:t>Многоскоки</w:t>
      </w:r>
      <w:proofErr w:type="spellEnd"/>
      <w:r w:rsidRPr="006168AE">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168AE" w:rsidRPr="006168AE" w:rsidRDefault="00563461" w:rsidP="006168AE">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168AE" w:rsidRPr="006168AE" w:rsidRDefault="006168AE" w:rsidP="006168AE">
      <w:pPr>
        <w:spacing w:after="0" w:line="264" w:lineRule="auto"/>
        <w:ind w:firstLine="60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bookmarkStart w:id="9" w:name="_Toc137548640"/>
      <w:bookmarkStart w:id="10" w:name="block-10141766"/>
      <w:bookmarkEnd w:id="7"/>
      <w:bookmarkEnd w:id="9"/>
      <w:r w:rsidRPr="006168AE">
        <w:rPr>
          <w:rFonts w:ascii="Times New Roman" w:hAnsi="Times New Roman" w:cs="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9D2345" w:rsidRPr="006168AE" w:rsidRDefault="009D2345">
      <w:pPr>
        <w:spacing w:after="0"/>
        <w:ind w:left="120"/>
        <w:rPr>
          <w:rFonts w:ascii="Times New Roman" w:hAnsi="Times New Roman" w:cs="Times New Roman"/>
          <w:sz w:val="24"/>
          <w:szCs w:val="24"/>
          <w:lang w:val="ru-RU"/>
        </w:rPr>
      </w:pPr>
      <w:bookmarkStart w:id="11" w:name="_Toc137548641"/>
      <w:bookmarkEnd w:id="11"/>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ЛИЧНОСТНЫЕ РЕЗУЛЬТАТЫ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6168AE">
        <w:rPr>
          <w:rFonts w:ascii="Times New Roman" w:hAnsi="Times New Roman" w:cs="Times New Roman"/>
          <w:color w:val="000000"/>
          <w:sz w:val="24"/>
          <w:szCs w:val="24"/>
          <w:lang w:val="ru-RU"/>
        </w:rPr>
        <w:t>у</w:t>
      </w:r>
      <w:proofErr w:type="gramEnd"/>
      <w:r w:rsidRPr="006168AE">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1) </w:t>
      </w:r>
      <w:r w:rsidRPr="006168AE">
        <w:rPr>
          <w:rFonts w:ascii="Times New Roman" w:hAnsi="Times New Roman" w:cs="Times New Roman"/>
          <w:b/>
          <w:color w:val="000000"/>
          <w:sz w:val="24"/>
          <w:szCs w:val="24"/>
          <w:lang w:val="ru-RU"/>
        </w:rPr>
        <w:t>гражданского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готовность к гуманитарной и волонтёрской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2) </w:t>
      </w:r>
      <w:r w:rsidRPr="006168AE">
        <w:rPr>
          <w:rFonts w:ascii="Times New Roman" w:hAnsi="Times New Roman" w:cs="Times New Roman"/>
          <w:b/>
          <w:color w:val="000000"/>
          <w:sz w:val="24"/>
          <w:szCs w:val="24"/>
          <w:lang w:val="ru-RU"/>
        </w:rPr>
        <w:t>патриотического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3) </w:t>
      </w:r>
      <w:r w:rsidRPr="006168AE">
        <w:rPr>
          <w:rFonts w:ascii="Times New Roman" w:hAnsi="Times New Roman" w:cs="Times New Roman"/>
          <w:b/>
          <w:color w:val="000000"/>
          <w:sz w:val="24"/>
          <w:szCs w:val="24"/>
          <w:lang w:val="ru-RU"/>
        </w:rPr>
        <w:t>духовно-нравственного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осознание духовных ценностей российского народа;</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нравственного сознания, этического поведения;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осознание личного вклада в построение устойчивого будущего;</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4) </w:t>
      </w:r>
      <w:r w:rsidRPr="006168AE">
        <w:rPr>
          <w:rFonts w:ascii="Times New Roman" w:hAnsi="Times New Roman" w:cs="Times New Roman"/>
          <w:b/>
          <w:color w:val="000000"/>
          <w:sz w:val="24"/>
          <w:szCs w:val="24"/>
          <w:lang w:val="ru-RU"/>
        </w:rPr>
        <w:t>эстетического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5) </w:t>
      </w:r>
      <w:r w:rsidRPr="006168AE">
        <w:rPr>
          <w:rFonts w:ascii="Times New Roman" w:hAnsi="Times New Roman" w:cs="Times New Roman"/>
          <w:b/>
          <w:color w:val="000000"/>
          <w:sz w:val="24"/>
          <w:szCs w:val="24"/>
          <w:lang w:val="ru-RU"/>
        </w:rPr>
        <w:t>физического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потребность в физическом совершенствовании, занятиях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спортивно-оздоровительной деятельностью;</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6) </w:t>
      </w:r>
      <w:r w:rsidRPr="006168AE">
        <w:rPr>
          <w:rFonts w:ascii="Times New Roman" w:hAnsi="Times New Roman" w:cs="Times New Roman"/>
          <w:b/>
          <w:color w:val="000000"/>
          <w:sz w:val="24"/>
          <w:szCs w:val="24"/>
          <w:lang w:val="ru-RU"/>
        </w:rPr>
        <w:t>трудового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7) </w:t>
      </w:r>
      <w:r w:rsidRPr="006168AE">
        <w:rPr>
          <w:rFonts w:ascii="Times New Roman" w:hAnsi="Times New Roman" w:cs="Times New Roman"/>
          <w:b/>
          <w:color w:val="000000"/>
          <w:sz w:val="24"/>
          <w:szCs w:val="24"/>
          <w:lang w:val="ru-RU"/>
        </w:rPr>
        <w:t>экологического воспитания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расширение опыта деятельности экологической направленности.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8) </w:t>
      </w:r>
      <w:r w:rsidRPr="006168AE">
        <w:rPr>
          <w:rFonts w:ascii="Times New Roman" w:hAnsi="Times New Roman" w:cs="Times New Roman"/>
          <w:b/>
          <w:color w:val="000000"/>
          <w:sz w:val="24"/>
          <w:szCs w:val="24"/>
          <w:lang w:val="ru-RU"/>
        </w:rPr>
        <w:t>ценности научного познания</w:t>
      </w:r>
      <w:r w:rsidRPr="006168AE">
        <w:rPr>
          <w:rFonts w:ascii="Times New Roman" w:hAnsi="Times New Roman" w:cs="Times New Roman"/>
          <w:color w:val="000000"/>
          <w:sz w:val="24"/>
          <w:szCs w:val="24"/>
          <w:lang w:val="ru-RU"/>
        </w:rPr>
        <w:t>:</w:t>
      </w:r>
    </w:p>
    <w:p w:rsidR="009D2345" w:rsidRPr="006168AE" w:rsidRDefault="00563461">
      <w:pPr>
        <w:spacing w:after="0" w:line="264" w:lineRule="auto"/>
        <w:ind w:firstLine="600"/>
        <w:jc w:val="both"/>
        <w:rPr>
          <w:rFonts w:ascii="Times New Roman" w:hAnsi="Times New Roman" w:cs="Times New Roman"/>
          <w:sz w:val="24"/>
          <w:szCs w:val="24"/>
          <w:lang w:val="ru-RU"/>
        </w:rPr>
      </w:pPr>
      <w:proofErr w:type="spellStart"/>
      <w:r w:rsidRPr="006168AE">
        <w:rPr>
          <w:rFonts w:ascii="Times New Roman" w:hAnsi="Times New Roman" w:cs="Times New Roman"/>
          <w:color w:val="000000"/>
          <w:sz w:val="24"/>
          <w:szCs w:val="24"/>
          <w:lang w:val="ru-RU"/>
        </w:rPr>
        <w:t>сформированность</w:t>
      </w:r>
      <w:proofErr w:type="spellEnd"/>
      <w:r w:rsidRPr="006168A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D2345" w:rsidRPr="006168AE" w:rsidRDefault="009D2345">
      <w:pPr>
        <w:spacing w:after="0"/>
        <w:ind w:left="120"/>
        <w:rPr>
          <w:rFonts w:ascii="Times New Roman" w:hAnsi="Times New Roman" w:cs="Times New Roman"/>
          <w:sz w:val="24"/>
          <w:szCs w:val="24"/>
          <w:lang w:val="ru-RU"/>
        </w:rPr>
      </w:pPr>
      <w:bookmarkStart w:id="12" w:name="_Toc137510620"/>
      <w:bookmarkEnd w:id="12"/>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МЕТАПРЕДМЕТНЫЕ РЕЗУЛЬТАТЫ</w:t>
      </w:r>
    </w:p>
    <w:p w:rsidR="009D2345" w:rsidRPr="006168AE" w:rsidRDefault="00563461">
      <w:pPr>
        <w:spacing w:after="0" w:line="264" w:lineRule="auto"/>
        <w:ind w:firstLine="600"/>
        <w:jc w:val="both"/>
        <w:rPr>
          <w:rFonts w:ascii="Times New Roman" w:hAnsi="Times New Roman" w:cs="Times New Roman"/>
          <w:sz w:val="24"/>
          <w:szCs w:val="24"/>
          <w:lang w:val="ru-RU"/>
        </w:rPr>
      </w:pPr>
      <w:bookmarkStart w:id="13" w:name="_Toc134720971"/>
      <w:bookmarkEnd w:id="13"/>
      <w:r w:rsidRPr="006168AE">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Познавательные универсальные учебные действия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 обучающегося будут сформированы </w:t>
      </w:r>
      <w:r w:rsidRPr="006168AE">
        <w:rPr>
          <w:rFonts w:ascii="Times New Roman" w:hAnsi="Times New Roman" w:cs="Times New Roman"/>
          <w:i/>
          <w:color w:val="000000"/>
          <w:sz w:val="24"/>
          <w:szCs w:val="24"/>
          <w:lang w:val="ru-RU"/>
        </w:rPr>
        <w:t>следующие базовые логические действия</w:t>
      </w:r>
      <w:r w:rsidRPr="006168AE">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развивать креативное мышление при решении жизненных проблем.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6168AE">
        <w:rPr>
          <w:rFonts w:ascii="Times New Roman" w:hAnsi="Times New Roman" w:cs="Times New Roman"/>
          <w:i/>
          <w:color w:val="000000"/>
          <w:sz w:val="24"/>
          <w:szCs w:val="24"/>
          <w:lang w:val="ru-RU"/>
        </w:rPr>
        <w:t>базовые исследовательские действия</w:t>
      </w:r>
      <w:r w:rsidRPr="006168AE">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давать оценку новым ситуациям, оценивать приобретённый опыт;</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 обучающегося будут сформированы следующие </w:t>
      </w:r>
      <w:r w:rsidRPr="006168AE">
        <w:rPr>
          <w:rFonts w:ascii="Times New Roman" w:hAnsi="Times New Roman" w:cs="Times New Roman"/>
          <w:i/>
          <w:color w:val="000000"/>
          <w:sz w:val="24"/>
          <w:szCs w:val="24"/>
          <w:lang w:val="ru-RU"/>
        </w:rPr>
        <w:t>умения работать с информацией</w:t>
      </w:r>
      <w:r w:rsidRPr="006168AE">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Коммуникативные универсальные учебные действия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осуществлять коммуникации во всех сферах жизни;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 xml:space="preserve">владеть различными способами общения и взаимодействия;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Регулятивные универсальные учебные действия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 обучающегося будут сформированы следующие умения </w:t>
      </w:r>
      <w:r w:rsidRPr="006168AE">
        <w:rPr>
          <w:rFonts w:ascii="Times New Roman" w:hAnsi="Times New Roman" w:cs="Times New Roman"/>
          <w:i/>
          <w:color w:val="000000"/>
          <w:sz w:val="24"/>
          <w:szCs w:val="24"/>
          <w:lang w:val="ru-RU"/>
        </w:rPr>
        <w:t>самоорганизации</w:t>
      </w:r>
      <w:r w:rsidRPr="006168AE">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давать оценку новым ситуациям;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оценивать приобретённый опыт;</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постоянно повышать свой образовательный и культурный уровень;</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 обучающегося будут сформированы следующие умения </w:t>
      </w:r>
      <w:r w:rsidRPr="006168AE">
        <w:rPr>
          <w:rFonts w:ascii="Times New Roman" w:hAnsi="Times New Roman" w:cs="Times New Roman"/>
          <w:i/>
          <w:color w:val="000000"/>
          <w:sz w:val="24"/>
          <w:szCs w:val="24"/>
          <w:lang w:val="ru-RU"/>
        </w:rPr>
        <w:t>самоконтроля, принятия себя и других</w:t>
      </w:r>
      <w:r w:rsidRPr="006168AE">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принимать себя, понимая свои недостатки и достоинства;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признавать своё право и право других на ошибки;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развивать способность понимать мир с позиции другого человека.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У обучающегося будут сформированы следующие умения </w:t>
      </w:r>
      <w:r w:rsidRPr="006168AE">
        <w:rPr>
          <w:rFonts w:ascii="Times New Roman" w:hAnsi="Times New Roman" w:cs="Times New Roman"/>
          <w:i/>
          <w:color w:val="000000"/>
          <w:sz w:val="24"/>
          <w:szCs w:val="24"/>
          <w:lang w:val="ru-RU"/>
        </w:rPr>
        <w:t>совместной деятельности</w:t>
      </w:r>
      <w:r w:rsidRPr="006168AE">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D2345" w:rsidRPr="006168AE" w:rsidRDefault="009D2345">
      <w:pPr>
        <w:spacing w:after="0"/>
        <w:ind w:left="120"/>
        <w:rPr>
          <w:rFonts w:ascii="Times New Roman" w:hAnsi="Times New Roman" w:cs="Times New Roman"/>
          <w:sz w:val="24"/>
          <w:szCs w:val="24"/>
          <w:lang w:val="ru-RU"/>
        </w:rPr>
      </w:pPr>
      <w:bookmarkStart w:id="14" w:name="_Toc137510621"/>
      <w:bookmarkEnd w:id="14"/>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b/>
          <w:color w:val="000000"/>
          <w:sz w:val="24"/>
          <w:szCs w:val="24"/>
          <w:lang w:val="ru-RU"/>
        </w:rPr>
        <w:t>ПРЕДМЕТНЫЕ РЕЗУЛЬТАТЫ</w:t>
      </w: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 концу обучения </w:t>
      </w:r>
      <w:r w:rsidRPr="006168AE">
        <w:rPr>
          <w:rFonts w:ascii="Times New Roman" w:hAnsi="Times New Roman" w:cs="Times New Roman"/>
          <w:b/>
          <w:i/>
          <w:color w:val="000000"/>
          <w:sz w:val="24"/>
          <w:szCs w:val="24"/>
          <w:lang w:val="ru-RU"/>
        </w:rPr>
        <w:t>в 10 классе</w:t>
      </w:r>
      <w:r w:rsidRPr="006168AE">
        <w:rPr>
          <w:rFonts w:ascii="Times New Roman" w:hAnsi="Times New Roman" w:cs="Times New Roman"/>
          <w:color w:val="000000"/>
          <w:sz w:val="24"/>
          <w:szCs w:val="24"/>
          <w:lang w:val="ru-RU"/>
        </w:rPr>
        <w:t xml:space="preserve"> </w:t>
      </w:r>
      <w:proofErr w:type="gramStart"/>
      <w:r w:rsidRPr="006168AE">
        <w:rPr>
          <w:rFonts w:ascii="Times New Roman" w:hAnsi="Times New Roman" w:cs="Times New Roman"/>
          <w:color w:val="000000"/>
          <w:sz w:val="24"/>
          <w:szCs w:val="24"/>
          <w:lang w:val="ru-RU"/>
        </w:rPr>
        <w:t>обучающийся</w:t>
      </w:r>
      <w:proofErr w:type="gramEnd"/>
      <w:r w:rsidRPr="006168AE">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 xml:space="preserve">Раздел «Знания о физической культуре»: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Раздел «Организация самостоятельных занятий»: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Раздел «Физическое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D2345" w:rsidRPr="006168AE" w:rsidRDefault="009D2345">
      <w:pPr>
        <w:spacing w:after="0" w:line="264" w:lineRule="auto"/>
        <w:ind w:left="120"/>
        <w:jc w:val="both"/>
        <w:rPr>
          <w:rFonts w:ascii="Times New Roman" w:hAnsi="Times New Roman" w:cs="Times New Roman"/>
          <w:sz w:val="24"/>
          <w:szCs w:val="24"/>
          <w:lang w:val="ru-RU"/>
        </w:rPr>
      </w:pPr>
    </w:p>
    <w:p w:rsidR="009D2345" w:rsidRPr="006168AE" w:rsidRDefault="00563461">
      <w:pPr>
        <w:spacing w:after="0" w:line="264" w:lineRule="auto"/>
        <w:ind w:left="12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К концу обучения </w:t>
      </w:r>
      <w:r w:rsidRPr="006168AE">
        <w:rPr>
          <w:rFonts w:ascii="Times New Roman" w:hAnsi="Times New Roman" w:cs="Times New Roman"/>
          <w:b/>
          <w:i/>
          <w:color w:val="000000"/>
          <w:sz w:val="24"/>
          <w:szCs w:val="24"/>
          <w:lang w:val="ru-RU"/>
        </w:rPr>
        <w:t>в 11 классе</w:t>
      </w:r>
      <w:r w:rsidRPr="006168AE">
        <w:rPr>
          <w:rFonts w:ascii="Times New Roman" w:hAnsi="Times New Roman" w:cs="Times New Roman"/>
          <w:color w:val="000000"/>
          <w:sz w:val="24"/>
          <w:szCs w:val="24"/>
          <w:lang w:val="ru-RU"/>
        </w:rPr>
        <w:t xml:space="preserve"> </w:t>
      </w:r>
      <w:proofErr w:type="gramStart"/>
      <w:r w:rsidRPr="006168AE">
        <w:rPr>
          <w:rFonts w:ascii="Times New Roman" w:hAnsi="Times New Roman" w:cs="Times New Roman"/>
          <w:color w:val="000000"/>
          <w:sz w:val="24"/>
          <w:szCs w:val="24"/>
          <w:lang w:val="ru-RU"/>
        </w:rPr>
        <w:t>обучающийся</w:t>
      </w:r>
      <w:proofErr w:type="gramEnd"/>
      <w:r w:rsidRPr="006168AE">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 xml:space="preserve">Раздел «Знания о физической культуре»: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Раздел «Организация самостоятельных занятий»:</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b/>
          <w:i/>
          <w:color w:val="000000"/>
          <w:sz w:val="24"/>
          <w:szCs w:val="24"/>
          <w:lang w:val="ru-RU"/>
        </w:rPr>
        <w:t>Раздел «Физическое совершенствование»:</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9D2345" w:rsidRPr="006168AE" w:rsidRDefault="00563461">
      <w:pPr>
        <w:spacing w:after="0" w:line="264" w:lineRule="auto"/>
        <w:ind w:firstLine="600"/>
        <w:jc w:val="both"/>
        <w:rPr>
          <w:rFonts w:ascii="Times New Roman" w:hAnsi="Times New Roman" w:cs="Times New Roman"/>
          <w:sz w:val="24"/>
          <w:szCs w:val="24"/>
          <w:lang w:val="ru-RU"/>
        </w:rPr>
      </w:pPr>
      <w:r w:rsidRPr="006168AE">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D2345" w:rsidRPr="00715993" w:rsidRDefault="00563461">
      <w:pPr>
        <w:spacing w:after="0" w:line="264" w:lineRule="auto"/>
        <w:ind w:firstLine="600"/>
        <w:jc w:val="both"/>
        <w:rPr>
          <w:lang w:val="ru-RU"/>
        </w:rPr>
      </w:pPr>
      <w:r w:rsidRPr="006168AE">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w:t>
      </w:r>
      <w:r w:rsidRPr="00715993">
        <w:rPr>
          <w:rFonts w:ascii="Times New Roman" w:hAnsi="Times New Roman"/>
          <w:color w:val="000000"/>
          <w:sz w:val="28"/>
          <w:lang w:val="ru-RU"/>
        </w:rPr>
        <w:t xml:space="preserve"> обороне».</w:t>
      </w:r>
    </w:p>
    <w:p w:rsidR="009D2345" w:rsidRPr="00715993" w:rsidRDefault="009D2345">
      <w:pPr>
        <w:rPr>
          <w:lang w:val="ru-RU"/>
        </w:rPr>
        <w:sectPr w:rsidR="009D2345" w:rsidRPr="00715993">
          <w:pgSz w:w="11906" w:h="16383"/>
          <w:pgMar w:top="1134" w:right="850" w:bottom="1134" w:left="1701" w:header="720" w:footer="720" w:gutter="0"/>
          <w:cols w:space="720"/>
        </w:sectPr>
      </w:pPr>
    </w:p>
    <w:p w:rsidR="009D2345" w:rsidRDefault="00563461">
      <w:pPr>
        <w:spacing w:after="0"/>
        <w:ind w:left="120"/>
      </w:pPr>
      <w:bookmarkStart w:id="15" w:name="block-10141764"/>
      <w:bookmarkEnd w:id="10"/>
      <w:r w:rsidRPr="007159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2345" w:rsidRDefault="00563461">
      <w:pPr>
        <w:spacing w:after="0"/>
        <w:ind w:left="120"/>
      </w:pPr>
      <w:r>
        <w:rPr>
          <w:rFonts w:ascii="Times New Roman" w:hAnsi="Times New Roman"/>
          <w:b/>
          <w:color w:val="000000"/>
          <w:sz w:val="28"/>
        </w:rPr>
        <w:t xml:space="preserve"> 10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96"/>
        <w:gridCol w:w="3966"/>
        <w:gridCol w:w="487"/>
        <w:gridCol w:w="1072"/>
        <w:gridCol w:w="456"/>
        <w:gridCol w:w="1103"/>
        <w:gridCol w:w="738"/>
        <w:gridCol w:w="680"/>
        <w:gridCol w:w="1230"/>
        <w:gridCol w:w="329"/>
        <w:gridCol w:w="3402"/>
      </w:tblGrid>
      <w:tr w:rsidR="003115FF" w:rsidTr="003115FF">
        <w:trPr>
          <w:trHeight w:val="144"/>
          <w:tblCellSpacing w:w="20" w:type="nil"/>
        </w:trPr>
        <w:tc>
          <w:tcPr>
            <w:tcW w:w="1096" w:type="dxa"/>
            <w:vMerge w:val="restart"/>
            <w:tcMar>
              <w:top w:w="50" w:type="dxa"/>
              <w:left w:w="100" w:type="dxa"/>
            </w:tcMar>
            <w:vAlign w:val="center"/>
          </w:tcPr>
          <w:p w:rsidR="003115FF" w:rsidRDefault="003115FF">
            <w:pPr>
              <w:spacing w:after="0"/>
              <w:ind w:left="135"/>
            </w:pPr>
            <w:r>
              <w:rPr>
                <w:rFonts w:ascii="Times New Roman" w:hAnsi="Times New Roman"/>
                <w:b/>
                <w:color w:val="000000"/>
                <w:sz w:val="24"/>
              </w:rPr>
              <w:t xml:space="preserve">№ п/п </w:t>
            </w:r>
          </w:p>
          <w:p w:rsidR="003115FF" w:rsidRDefault="003115FF">
            <w:pPr>
              <w:spacing w:after="0"/>
              <w:ind w:left="135"/>
            </w:pPr>
          </w:p>
        </w:tc>
        <w:tc>
          <w:tcPr>
            <w:tcW w:w="3966" w:type="dxa"/>
            <w:vMerge w:val="restart"/>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15FF" w:rsidRDefault="003115FF">
            <w:pPr>
              <w:spacing w:after="0"/>
              <w:ind w:left="135"/>
            </w:pPr>
          </w:p>
        </w:tc>
        <w:tc>
          <w:tcPr>
            <w:tcW w:w="4536" w:type="dxa"/>
            <w:gridSpan w:val="6"/>
            <w:tcMar>
              <w:top w:w="50" w:type="dxa"/>
              <w:left w:w="100" w:type="dxa"/>
            </w:tcMar>
            <w:vAlign w:val="center"/>
          </w:tcPr>
          <w:p w:rsidR="003115FF" w:rsidRDefault="003115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gridSpan w:val="2"/>
            <w:vMerge w:val="restart"/>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15FF" w:rsidRDefault="003115FF">
            <w:pPr>
              <w:spacing w:after="0"/>
              <w:ind w:left="135"/>
            </w:pPr>
          </w:p>
        </w:tc>
        <w:tc>
          <w:tcPr>
            <w:tcW w:w="3402" w:type="dxa"/>
          </w:tcPr>
          <w:p w:rsidR="003115FF" w:rsidRDefault="003115FF">
            <w:pPr>
              <w:spacing w:after="0"/>
              <w:ind w:left="135"/>
              <w:rPr>
                <w:rFonts w:ascii="Times New Roman" w:hAnsi="Times New Roman"/>
                <w:b/>
                <w:color w:val="000000"/>
                <w:sz w:val="24"/>
              </w:rPr>
            </w:pPr>
          </w:p>
        </w:tc>
      </w:tr>
      <w:tr w:rsidR="003115FF" w:rsidRPr="003115FF" w:rsidTr="003115FF">
        <w:trPr>
          <w:trHeight w:val="144"/>
          <w:tblCellSpacing w:w="20" w:type="nil"/>
        </w:trPr>
        <w:tc>
          <w:tcPr>
            <w:tcW w:w="1096" w:type="dxa"/>
            <w:vMerge/>
            <w:tcBorders>
              <w:top w:val="nil"/>
            </w:tcBorders>
            <w:tcMar>
              <w:top w:w="50" w:type="dxa"/>
              <w:left w:w="100" w:type="dxa"/>
            </w:tcMar>
          </w:tcPr>
          <w:p w:rsidR="003115FF" w:rsidRDefault="003115FF"/>
        </w:tc>
        <w:tc>
          <w:tcPr>
            <w:tcW w:w="3966" w:type="dxa"/>
            <w:vMerge/>
            <w:tcBorders>
              <w:top w:val="nil"/>
            </w:tcBorders>
            <w:tcMar>
              <w:top w:w="50" w:type="dxa"/>
              <w:left w:w="100" w:type="dxa"/>
            </w:tcMar>
          </w:tcPr>
          <w:p w:rsidR="003115FF" w:rsidRDefault="003115FF"/>
        </w:tc>
        <w:tc>
          <w:tcPr>
            <w:tcW w:w="1559" w:type="dxa"/>
            <w:gridSpan w:val="2"/>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15FF" w:rsidRDefault="003115FF">
            <w:pPr>
              <w:spacing w:after="0"/>
              <w:ind w:left="135"/>
            </w:pPr>
          </w:p>
        </w:tc>
        <w:tc>
          <w:tcPr>
            <w:tcW w:w="1559" w:type="dxa"/>
            <w:gridSpan w:val="2"/>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5FF" w:rsidRDefault="003115FF">
            <w:pPr>
              <w:spacing w:after="0"/>
              <w:ind w:left="135"/>
            </w:pPr>
          </w:p>
        </w:tc>
        <w:tc>
          <w:tcPr>
            <w:tcW w:w="1418" w:type="dxa"/>
            <w:gridSpan w:val="2"/>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15FF" w:rsidRDefault="003115FF">
            <w:pPr>
              <w:spacing w:after="0"/>
              <w:ind w:left="135"/>
            </w:pPr>
          </w:p>
        </w:tc>
        <w:tc>
          <w:tcPr>
            <w:tcW w:w="1559" w:type="dxa"/>
            <w:gridSpan w:val="2"/>
            <w:vMerge/>
            <w:tcBorders>
              <w:top w:val="nil"/>
            </w:tcBorders>
            <w:tcMar>
              <w:top w:w="50" w:type="dxa"/>
              <w:left w:w="100" w:type="dxa"/>
            </w:tcMar>
          </w:tcPr>
          <w:p w:rsidR="003115FF" w:rsidRDefault="003115FF"/>
        </w:tc>
        <w:tc>
          <w:tcPr>
            <w:tcW w:w="3402" w:type="dxa"/>
            <w:tcBorders>
              <w:top w:val="nil"/>
            </w:tcBorders>
          </w:tcPr>
          <w:p w:rsidR="003115FF" w:rsidRPr="003115FF" w:rsidRDefault="003115FF">
            <w:pPr>
              <w:rPr>
                <w:lang w:val="ru-RU"/>
              </w:rPr>
            </w:pPr>
            <w:r w:rsidRPr="003115FF">
              <w:rPr>
                <w:rFonts w:ascii="Times New Roman" w:eastAsia="Calibri" w:hAnsi="Times New Roman" w:cs="Times New Roman"/>
                <w:b/>
                <w:color w:val="000000"/>
                <w:sz w:val="24"/>
                <w:szCs w:val="24"/>
                <w:lang w:val="ru-RU"/>
              </w:rPr>
              <w:t>Виды деятельности с учетом рабочей программы воспитания</w:t>
            </w:r>
          </w:p>
        </w:tc>
      </w:tr>
      <w:tr w:rsidR="003115FF" w:rsidRPr="003115FF" w:rsidTr="003115FF">
        <w:trPr>
          <w:trHeight w:val="144"/>
          <w:tblCellSpacing w:w="20" w:type="nil"/>
        </w:trPr>
        <w:tc>
          <w:tcPr>
            <w:tcW w:w="11157" w:type="dxa"/>
            <w:gridSpan w:val="10"/>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b/>
                <w:color w:val="000000"/>
                <w:sz w:val="24"/>
                <w:lang w:val="ru-RU"/>
              </w:rPr>
              <w:t>Раздел 1.</w:t>
            </w:r>
            <w:r w:rsidRPr="00715993">
              <w:rPr>
                <w:rFonts w:ascii="Times New Roman" w:hAnsi="Times New Roman"/>
                <w:color w:val="000000"/>
                <w:sz w:val="24"/>
                <w:lang w:val="ru-RU"/>
              </w:rPr>
              <w:t xml:space="preserve"> </w:t>
            </w:r>
            <w:r w:rsidRPr="00715993">
              <w:rPr>
                <w:rFonts w:ascii="Times New Roman" w:hAnsi="Times New Roman"/>
                <w:b/>
                <w:color w:val="000000"/>
                <w:sz w:val="24"/>
                <w:lang w:val="ru-RU"/>
              </w:rPr>
              <w:t>Знания о физической культуре</w:t>
            </w:r>
          </w:p>
        </w:tc>
        <w:tc>
          <w:tcPr>
            <w:tcW w:w="3402" w:type="dxa"/>
            <w:vMerge w:val="restart"/>
          </w:tcPr>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Дискуссия о значении физической культуры в жизни современного общества.</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презентация о спортивных достижениях сборных команд по видам спорта на международной арене.</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-презентация</w:t>
            </w:r>
            <w:proofErr w:type="gramStart"/>
            <w:r w:rsidRPr="003115FF">
              <w:rPr>
                <w:rFonts w:ascii="Times New Roman" w:eastAsia="Calibri" w:hAnsi="Times New Roman" w:cs="Times New Roman"/>
                <w:color w:val="000000"/>
                <w:sz w:val="24"/>
                <w:lang w:val="ru-RU"/>
              </w:rPr>
              <w:t xml:space="preserve"> :</w:t>
            </w:r>
            <w:proofErr w:type="gramEnd"/>
            <w:r w:rsidRPr="003115FF">
              <w:rPr>
                <w:rFonts w:ascii="Times New Roman" w:eastAsia="Calibri" w:hAnsi="Times New Roman" w:cs="Times New Roman"/>
                <w:color w:val="000000"/>
                <w:sz w:val="24"/>
                <w:lang w:val="ru-RU"/>
              </w:rPr>
              <w:t xml:space="preserve"> знания о человеке.</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Проблемная ситуация о социальных нормах и правилах межличностных отношений в коллективе</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создание учебных проектов</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-Анализ литературного текста об истории  развитии и воспитании человека в европейской и российской культурно – педагогической тенденции.</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xml:space="preserve">- привлечение внимания к </w:t>
            </w:r>
            <w:r w:rsidRPr="003115FF">
              <w:rPr>
                <w:rFonts w:ascii="Times New Roman" w:eastAsia="Calibri" w:hAnsi="Times New Roman" w:cs="Times New Roman"/>
                <w:color w:val="000000"/>
                <w:sz w:val="24"/>
                <w:lang w:val="ru-RU"/>
              </w:rPr>
              <w:lastRenderedPageBreak/>
              <w:t>обсуждаемой на уроке информации.</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беседа о внимательном отношении к человеку, его потребностях в жизнеобеспечивающих двигательных действиях, ответственном отношении  к собственному физическому и психическому здоровью, о ценностях соблюдения правил безопасного поведения в  ситуациях, угрожающих здоровью и жизни людей, оказании посильной помощи и моральной поддержки сверстникам при выполнении учебных задач.</w:t>
            </w:r>
          </w:p>
          <w:p w:rsidR="003115FF" w:rsidRPr="003115FF" w:rsidRDefault="003115FF" w:rsidP="003115FF">
            <w:pPr>
              <w:spacing w:after="0" w:line="240" w:lineRule="auto"/>
              <w:ind w:left="135"/>
              <w:rPr>
                <w:rFonts w:ascii="Times New Roman" w:eastAsia="Calibri" w:hAnsi="Times New Roman" w:cs="Times New Roman"/>
                <w:color w:val="000000"/>
                <w:sz w:val="24"/>
                <w:lang w:val="ru-RU"/>
              </w:rPr>
            </w:pPr>
            <w:r w:rsidRPr="003115FF">
              <w:rPr>
                <w:rFonts w:ascii="Times New Roman" w:eastAsia="Calibri" w:hAnsi="Times New Roman" w:cs="Times New Roman"/>
                <w:color w:val="000000"/>
                <w:sz w:val="24"/>
                <w:lang w:val="ru-RU"/>
              </w:rPr>
              <w:t xml:space="preserve">- доброжелательное и уважительное отношение при  объяснении ошибок и способов их устранения. </w:t>
            </w:r>
          </w:p>
          <w:p w:rsidR="003115FF" w:rsidRPr="00715993" w:rsidRDefault="003115FF" w:rsidP="003115FF">
            <w:pPr>
              <w:spacing w:after="0"/>
              <w:ind w:left="135"/>
              <w:rPr>
                <w:rFonts w:ascii="Times New Roman" w:hAnsi="Times New Roman"/>
                <w:b/>
                <w:color w:val="000000"/>
                <w:sz w:val="24"/>
                <w:lang w:val="ru-RU"/>
              </w:rPr>
            </w:pPr>
            <w:r w:rsidRPr="003115FF">
              <w:rPr>
                <w:rFonts w:ascii="Times New Roman" w:eastAsia="Calibri" w:hAnsi="Times New Roman" w:cs="Times New Roman"/>
                <w:color w:val="000000"/>
                <w:sz w:val="24"/>
                <w:lang w:val="ru-RU"/>
              </w:rPr>
              <w:t>- работа со справочной литературой, доступными техническими средствами информационных технологий</w:t>
            </w:r>
          </w:p>
        </w:tc>
      </w:tr>
      <w:tr w:rsidR="003115FF" w:rsidRPr="0052064B"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1.1</w:t>
            </w:r>
          </w:p>
        </w:tc>
        <w:tc>
          <w:tcPr>
            <w:tcW w:w="4453" w:type="dxa"/>
            <w:gridSpan w:val="2"/>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color w:val="000000"/>
                <w:sz w:val="24"/>
                <w:lang w:val="ru-RU"/>
              </w:rPr>
              <w:t>Физическая культура как социальное явление</w:t>
            </w:r>
          </w:p>
        </w:tc>
        <w:tc>
          <w:tcPr>
            <w:tcW w:w="1528" w:type="dxa"/>
            <w:gridSpan w:val="2"/>
            <w:tcMar>
              <w:top w:w="50" w:type="dxa"/>
              <w:left w:w="100" w:type="dxa"/>
            </w:tcMar>
            <w:vAlign w:val="center"/>
          </w:tcPr>
          <w:p w:rsidR="003115FF" w:rsidRPr="0052064B" w:rsidRDefault="003115FF">
            <w:pPr>
              <w:spacing w:after="0"/>
              <w:ind w:left="135"/>
              <w:jc w:val="center"/>
              <w:rPr>
                <w:lang w:val="ru-RU"/>
              </w:rPr>
            </w:pPr>
            <w:r w:rsidRPr="00715993">
              <w:rPr>
                <w:rFonts w:ascii="Times New Roman" w:hAnsi="Times New Roman"/>
                <w:color w:val="000000"/>
                <w:sz w:val="24"/>
                <w:lang w:val="ru-RU"/>
              </w:rPr>
              <w:t xml:space="preserve"> </w:t>
            </w:r>
            <w:r>
              <w:rPr>
                <w:rFonts w:ascii="Times New Roman" w:hAnsi="Times New Roman"/>
                <w:color w:val="000000"/>
                <w:sz w:val="24"/>
                <w:lang w:val="ru-RU"/>
              </w:rPr>
              <w:t>1</w:t>
            </w:r>
            <w:r w:rsidRPr="0052064B">
              <w:rPr>
                <w:rFonts w:ascii="Times New Roman" w:hAnsi="Times New Roman"/>
                <w:color w:val="000000"/>
                <w:sz w:val="24"/>
                <w:lang w:val="ru-RU"/>
              </w:rPr>
              <w:t xml:space="preserve"> </w:t>
            </w:r>
          </w:p>
        </w:tc>
        <w:tc>
          <w:tcPr>
            <w:tcW w:w="1841" w:type="dxa"/>
            <w:gridSpan w:val="2"/>
            <w:tcMar>
              <w:top w:w="50" w:type="dxa"/>
              <w:left w:w="100" w:type="dxa"/>
            </w:tcMar>
            <w:vAlign w:val="center"/>
          </w:tcPr>
          <w:p w:rsidR="003115FF" w:rsidRPr="0052064B" w:rsidRDefault="003115FF">
            <w:pPr>
              <w:spacing w:after="0"/>
              <w:ind w:left="135"/>
              <w:jc w:val="center"/>
              <w:rPr>
                <w:lang w:val="ru-RU"/>
              </w:rPr>
            </w:pPr>
          </w:p>
        </w:tc>
        <w:tc>
          <w:tcPr>
            <w:tcW w:w="1910" w:type="dxa"/>
            <w:gridSpan w:val="2"/>
            <w:tcMar>
              <w:top w:w="50" w:type="dxa"/>
              <w:left w:w="100" w:type="dxa"/>
            </w:tcMar>
            <w:vAlign w:val="center"/>
          </w:tcPr>
          <w:p w:rsidR="003115FF" w:rsidRPr="0052064B" w:rsidRDefault="003115FF">
            <w:pPr>
              <w:spacing w:after="0"/>
              <w:ind w:left="135"/>
              <w:jc w:val="center"/>
              <w:rPr>
                <w:lang w:val="ru-RU"/>
              </w:rPr>
            </w:pPr>
          </w:p>
        </w:tc>
        <w:tc>
          <w:tcPr>
            <w:tcW w:w="329" w:type="dxa"/>
            <w:tcMar>
              <w:top w:w="50" w:type="dxa"/>
              <w:left w:w="100" w:type="dxa"/>
            </w:tcMar>
            <w:vAlign w:val="center"/>
          </w:tcPr>
          <w:p w:rsidR="003115FF" w:rsidRPr="0052064B" w:rsidRDefault="003115FF">
            <w:pPr>
              <w:spacing w:after="0"/>
              <w:ind w:left="135"/>
              <w:rPr>
                <w:lang w:val="ru-RU"/>
              </w:rPr>
            </w:pPr>
          </w:p>
        </w:tc>
        <w:tc>
          <w:tcPr>
            <w:tcW w:w="3402" w:type="dxa"/>
            <w:vMerge/>
          </w:tcPr>
          <w:p w:rsidR="003115FF" w:rsidRPr="0052064B" w:rsidRDefault="003115FF">
            <w:pPr>
              <w:spacing w:after="0"/>
              <w:ind w:left="135"/>
              <w:rPr>
                <w:lang w:val="ru-RU"/>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1.2</w:t>
            </w:r>
          </w:p>
        </w:tc>
        <w:tc>
          <w:tcPr>
            <w:tcW w:w="4453" w:type="dxa"/>
            <w:gridSpan w:val="2"/>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color w:val="000000"/>
                <w:sz w:val="24"/>
                <w:lang w:val="ru-RU"/>
              </w:rPr>
              <w:t>Физическая культура как средство укрепления здоровья человека</w:t>
            </w:r>
          </w:p>
        </w:tc>
        <w:tc>
          <w:tcPr>
            <w:tcW w:w="1528" w:type="dxa"/>
            <w:gridSpan w:val="2"/>
            <w:tcMar>
              <w:top w:w="50" w:type="dxa"/>
              <w:left w:w="100" w:type="dxa"/>
            </w:tcMar>
            <w:vAlign w:val="center"/>
          </w:tcPr>
          <w:p w:rsidR="003115FF" w:rsidRDefault="003115FF">
            <w:pPr>
              <w:spacing w:after="0"/>
              <w:ind w:left="135"/>
              <w:jc w:val="center"/>
            </w:pPr>
            <w:r w:rsidRPr="00715993">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4080" w:type="dxa"/>
            <w:gridSpan w:val="5"/>
            <w:tcMar>
              <w:top w:w="50" w:type="dxa"/>
              <w:left w:w="100" w:type="dxa"/>
            </w:tcMar>
            <w:vAlign w:val="center"/>
          </w:tcPr>
          <w:p w:rsidR="003115FF" w:rsidRDefault="003115FF"/>
        </w:tc>
        <w:tc>
          <w:tcPr>
            <w:tcW w:w="3402" w:type="dxa"/>
            <w:vMerge/>
          </w:tcPr>
          <w:p w:rsidR="003115FF" w:rsidRDefault="003115FF"/>
        </w:tc>
      </w:tr>
      <w:tr w:rsidR="003115FF" w:rsidRPr="003115FF" w:rsidTr="003115FF">
        <w:trPr>
          <w:trHeight w:val="144"/>
          <w:tblCellSpacing w:w="20" w:type="nil"/>
        </w:trPr>
        <w:tc>
          <w:tcPr>
            <w:tcW w:w="11157" w:type="dxa"/>
            <w:gridSpan w:val="10"/>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b/>
                <w:color w:val="000000"/>
                <w:sz w:val="24"/>
                <w:lang w:val="ru-RU"/>
              </w:rPr>
              <w:t>Раздел 2.</w:t>
            </w:r>
            <w:r w:rsidRPr="00715993">
              <w:rPr>
                <w:rFonts w:ascii="Times New Roman" w:hAnsi="Times New Roman"/>
                <w:color w:val="000000"/>
                <w:sz w:val="24"/>
                <w:lang w:val="ru-RU"/>
              </w:rPr>
              <w:t xml:space="preserve"> </w:t>
            </w:r>
            <w:r w:rsidRPr="00715993">
              <w:rPr>
                <w:rFonts w:ascii="Times New Roman" w:hAnsi="Times New Roman"/>
                <w:b/>
                <w:color w:val="000000"/>
                <w:sz w:val="24"/>
                <w:lang w:val="ru-RU"/>
              </w:rPr>
              <w:t>Способы самостоятельной двигательной деятельности</w:t>
            </w:r>
          </w:p>
        </w:tc>
        <w:tc>
          <w:tcPr>
            <w:tcW w:w="3402" w:type="dxa"/>
            <w:vMerge/>
          </w:tcPr>
          <w:p w:rsidR="003115FF" w:rsidRPr="00715993" w:rsidRDefault="003115FF">
            <w:pPr>
              <w:spacing w:after="0"/>
              <w:ind w:left="135"/>
              <w:rPr>
                <w:rFonts w:ascii="Times New Roman" w:hAnsi="Times New Roman"/>
                <w:b/>
                <w:color w:val="000000"/>
                <w:sz w:val="24"/>
                <w:lang w:val="ru-RU"/>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2.1</w:t>
            </w:r>
          </w:p>
        </w:tc>
        <w:tc>
          <w:tcPr>
            <w:tcW w:w="4453" w:type="dxa"/>
            <w:gridSpan w:val="2"/>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28" w:type="dxa"/>
            <w:gridSpan w:val="2"/>
            <w:tcMar>
              <w:top w:w="50" w:type="dxa"/>
              <w:left w:w="100" w:type="dxa"/>
            </w:tcMar>
            <w:vAlign w:val="center"/>
          </w:tcPr>
          <w:p w:rsidR="003115FF" w:rsidRPr="00137307" w:rsidRDefault="003115FF">
            <w:pPr>
              <w:spacing w:after="0"/>
              <w:ind w:left="135"/>
              <w:jc w:val="center"/>
              <w:rPr>
                <w:lang w:val="ru-RU"/>
              </w:rPr>
            </w:pPr>
            <w:r w:rsidRPr="00715993">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4080" w:type="dxa"/>
            <w:gridSpan w:val="5"/>
            <w:tcMar>
              <w:top w:w="50" w:type="dxa"/>
              <w:left w:w="100" w:type="dxa"/>
            </w:tcMar>
            <w:vAlign w:val="center"/>
          </w:tcPr>
          <w:p w:rsidR="003115FF" w:rsidRDefault="003115FF"/>
        </w:tc>
        <w:tc>
          <w:tcPr>
            <w:tcW w:w="3402" w:type="dxa"/>
            <w:vMerge/>
          </w:tcPr>
          <w:p w:rsidR="003115FF" w:rsidRDefault="003115FF"/>
        </w:tc>
      </w:tr>
      <w:tr w:rsidR="003115FF" w:rsidTr="003115FF">
        <w:trPr>
          <w:trHeight w:val="144"/>
          <w:tblCellSpacing w:w="20" w:type="nil"/>
        </w:trPr>
        <w:tc>
          <w:tcPr>
            <w:tcW w:w="11157" w:type="dxa"/>
            <w:gridSpan w:val="10"/>
            <w:tcMar>
              <w:top w:w="50" w:type="dxa"/>
              <w:left w:w="100" w:type="dxa"/>
            </w:tcMar>
            <w:vAlign w:val="center"/>
          </w:tcPr>
          <w:p w:rsidR="003115FF" w:rsidRDefault="003115FF">
            <w:pPr>
              <w:spacing w:after="0"/>
              <w:ind w:left="135"/>
            </w:pPr>
            <w:r>
              <w:rPr>
                <w:rFonts w:ascii="Times New Roman" w:hAnsi="Times New Roman"/>
                <w:b/>
                <w:color w:val="000000"/>
                <w:sz w:val="24"/>
              </w:rPr>
              <w:t>ФИЗИЧЕСКОЕ СОВЕРШЕНСТВОВАНИЕ</w:t>
            </w:r>
          </w:p>
        </w:tc>
        <w:tc>
          <w:tcPr>
            <w:tcW w:w="3402" w:type="dxa"/>
            <w:vMerge/>
          </w:tcPr>
          <w:p w:rsidR="003115FF" w:rsidRDefault="003115FF">
            <w:pPr>
              <w:spacing w:after="0"/>
              <w:ind w:left="135"/>
              <w:rPr>
                <w:rFonts w:ascii="Times New Roman" w:hAnsi="Times New Roman"/>
                <w:b/>
                <w:color w:val="000000"/>
                <w:sz w:val="24"/>
              </w:rPr>
            </w:pPr>
          </w:p>
        </w:tc>
      </w:tr>
      <w:tr w:rsidR="003115FF" w:rsidTr="003115FF">
        <w:trPr>
          <w:trHeight w:val="144"/>
          <w:tblCellSpacing w:w="20" w:type="nil"/>
        </w:trPr>
        <w:tc>
          <w:tcPr>
            <w:tcW w:w="11157" w:type="dxa"/>
            <w:gridSpan w:val="10"/>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c>
          <w:tcPr>
            <w:tcW w:w="3402" w:type="dxa"/>
            <w:vMerge/>
          </w:tcPr>
          <w:p w:rsidR="003115FF" w:rsidRDefault="003115FF">
            <w:pPr>
              <w:spacing w:after="0"/>
              <w:ind w:left="135"/>
              <w:rPr>
                <w:rFonts w:ascii="Times New Roman" w:hAnsi="Times New Roman"/>
                <w:b/>
                <w:color w:val="000000"/>
                <w:sz w:val="24"/>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1.1</w:t>
            </w:r>
          </w:p>
        </w:tc>
        <w:tc>
          <w:tcPr>
            <w:tcW w:w="4453" w:type="dxa"/>
            <w:gridSpan w:val="2"/>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4080" w:type="dxa"/>
            <w:gridSpan w:val="5"/>
            <w:tcMar>
              <w:top w:w="50" w:type="dxa"/>
              <w:left w:w="100" w:type="dxa"/>
            </w:tcMar>
            <w:vAlign w:val="center"/>
          </w:tcPr>
          <w:p w:rsidR="003115FF" w:rsidRDefault="003115FF"/>
        </w:tc>
        <w:tc>
          <w:tcPr>
            <w:tcW w:w="3402" w:type="dxa"/>
            <w:vMerge/>
          </w:tcPr>
          <w:p w:rsidR="003115FF" w:rsidRDefault="003115FF"/>
        </w:tc>
      </w:tr>
      <w:tr w:rsidR="003115FF" w:rsidTr="003115FF">
        <w:trPr>
          <w:trHeight w:val="144"/>
          <w:tblCellSpacing w:w="20" w:type="nil"/>
        </w:trPr>
        <w:tc>
          <w:tcPr>
            <w:tcW w:w="11157" w:type="dxa"/>
            <w:gridSpan w:val="10"/>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c>
          <w:tcPr>
            <w:tcW w:w="3402" w:type="dxa"/>
            <w:vMerge/>
          </w:tcPr>
          <w:p w:rsidR="003115FF" w:rsidRDefault="003115FF">
            <w:pPr>
              <w:spacing w:after="0"/>
              <w:ind w:left="135"/>
              <w:rPr>
                <w:rFonts w:ascii="Times New Roman" w:hAnsi="Times New Roman"/>
                <w:b/>
                <w:color w:val="000000"/>
                <w:sz w:val="24"/>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rPr>
                <w:rFonts w:ascii="Times New Roman" w:hAnsi="Times New Roman"/>
                <w:color w:val="000000"/>
                <w:sz w:val="24"/>
                <w:lang w:val="ru-RU"/>
              </w:rPr>
            </w:pPr>
            <w:r>
              <w:rPr>
                <w:rFonts w:ascii="Times New Roman" w:hAnsi="Times New Roman"/>
                <w:color w:val="000000"/>
                <w:sz w:val="24"/>
              </w:rPr>
              <w:lastRenderedPageBreak/>
              <w:t>2.1</w:t>
            </w:r>
          </w:p>
          <w:p w:rsidR="003115FF" w:rsidRDefault="003115FF">
            <w:pPr>
              <w:spacing w:after="0"/>
              <w:rPr>
                <w:rFonts w:ascii="Times New Roman" w:hAnsi="Times New Roman"/>
                <w:color w:val="000000"/>
                <w:sz w:val="24"/>
                <w:lang w:val="ru-RU"/>
              </w:rPr>
            </w:pPr>
          </w:p>
          <w:p w:rsidR="003115FF" w:rsidRPr="0052064B" w:rsidRDefault="003115FF">
            <w:pPr>
              <w:spacing w:after="0"/>
              <w:rPr>
                <w:lang w:val="ru-RU"/>
              </w:rPr>
            </w:pPr>
            <w:r>
              <w:rPr>
                <w:rFonts w:ascii="Times New Roman" w:hAnsi="Times New Roman"/>
                <w:color w:val="000000"/>
                <w:sz w:val="24"/>
                <w:lang w:val="ru-RU"/>
              </w:rPr>
              <w:t>2.2</w:t>
            </w:r>
          </w:p>
        </w:tc>
        <w:tc>
          <w:tcPr>
            <w:tcW w:w="4453" w:type="dxa"/>
            <w:gridSpan w:val="2"/>
            <w:tcMar>
              <w:top w:w="50" w:type="dxa"/>
              <w:left w:w="100" w:type="dxa"/>
            </w:tcMar>
            <w:vAlign w:val="center"/>
          </w:tcPr>
          <w:p w:rsidR="003115FF" w:rsidRDefault="003115FF">
            <w:pPr>
              <w:spacing w:after="0"/>
              <w:ind w:left="135"/>
              <w:rPr>
                <w:rFonts w:ascii="Times New Roman" w:hAnsi="Times New Roman"/>
                <w:color w:val="000000"/>
                <w:sz w:val="24"/>
                <w:lang w:val="ru-RU"/>
              </w:rPr>
            </w:pPr>
            <w:r w:rsidRPr="0052064B">
              <w:rPr>
                <w:rFonts w:ascii="Times New Roman" w:hAnsi="Times New Roman"/>
                <w:color w:val="000000"/>
                <w:sz w:val="24"/>
                <w:lang w:val="ru-RU"/>
              </w:rPr>
              <w:t>Лёгкая атлетика (модуль "Легкая атлетика")</w:t>
            </w:r>
          </w:p>
          <w:p w:rsidR="003115FF" w:rsidRPr="0052064B" w:rsidRDefault="003115FF">
            <w:pPr>
              <w:spacing w:after="0"/>
              <w:ind w:left="135"/>
              <w:rPr>
                <w:rFonts w:ascii="Times New Roman" w:hAnsi="Times New Roman" w:cs="Times New Roman"/>
                <w:sz w:val="24"/>
                <w:szCs w:val="24"/>
              </w:rPr>
            </w:pPr>
            <w:proofErr w:type="spellStart"/>
            <w:r w:rsidRPr="0052064B">
              <w:rPr>
                <w:rFonts w:ascii="Times New Roman" w:hAnsi="Times New Roman" w:cs="Times New Roman"/>
                <w:sz w:val="24"/>
                <w:szCs w:val="24"/>
              </w:rPr>
              <w:t>Модуль</w:t>
            </w:r>
            <w:proofErr w:type="spellEnd"/>
            <w:r w:rsidRPr="0052064B">
              <w:rPr>
                <w:rFonts w:ascii="Times New Roman" w:hAnsi="Times New Roman" w:cs="Times New Roman"/>
                <w:sz w:val="24"/>
                <w:szCs w:val="24"/>
              </w:rPr>
              <w:t xml:space="preserve"> «</w:t>
            </w:r>
            <w:proofErr w:type="spellStart"/>
            <w:r w:rsidRPr="0052064B">
              <w:rPr>
                <w:rFonts w:ascii="Times New Roman" w:hAnsi="Times New Roman" w:cs="Times New Roman"/>
                <w:sz w:val="24"/>
                <w:szCs w:val="24"/>
              </w:rPr>
              <w:t>Спортивные</w:t>
            </w:r>
            <w:proofErr w:type="spellEnd"/>
            <w:r w:rsidRPr="0052064B">
              <w:rPr>
                <w:rFonts w:ascii="Times New Roman" w:hAnsi="Times New Roman" w:cs="Times New Roman"/>
                <w:sz w:val="24"/>
                <w:szCs w:val="24"/>
              </w:rPr>
              <w:t xml:space="preserve"> </w:t>
            </w:r>
            <w:proofErr w:type="spellStart"/>
            <w:r w:rsidRPr="0052064B">
              <w:rPr>
                <w:rFonts w:ascii="Times New Roman" w:hAnsi="Times New Roman" w:cs="Times New Roman"/>
                <w:sz w:val="24"/>
                <w:szCs w:val="24"/>
              </w:rPr>
              <w:t>игры</w:t>
            </w:r>
            <w:proofErr w:type="spellEnd"/>
            <w:r w:rsidRPr="0052064B">
              <w:rPr>
                <w:rFonts w:ascii="Times New Roman" w:hAnsi="Times New Roman" w:cs="Times New Roman"/>
                <w:sz w:val="24"/>
                <w:szCs w:val="24"/>
              </w:rPr>
              <w:t xml:space="preserve">». </w:t>
            </w:r>
            <w:proofErr w:type="spellStart"/>
            <w:r w:rsidRPr="0052064B">
              <w:rPr>
                <w:rFonts w:ascii="Times New Roman" w:hAnsi="Times New Roman" w:cs="Times New Roman"/>
                <w:sz w:val="24"/>
                <w:szCs w:val="24"/>
              </w:rPr>
              <w:t>Баскетбол</w:t>
            </w:r>
            <w:proofErr w:type="spellEnd"/>
          </w:p>
        </w:tc>
        <w:tc>
          <w:tcPr>
            <w:tcW w:w="1528" w:type="dxa"/>
            <w:gridSpan w:val="2"/>
            <w:tcMar>
              <w:top w:w="50" w:type="dxa"/>
              <w:left w:w="100" w:type="dxa"/>
            </w:tcMar>
            <w:vAlign w:val="center"/>
          </w:tcPr>
          <w:p w:rsidR="003115FF" w:rsidRDefault="003115FF">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17</w:t>
            </w:r>
          </w:p>
          <w:p w:rsidR="003115FF" w:rsidRDefault="003115FF">
            <w:pPr>
              <w:spacing w:after="0"/>
              <w:ind w:left="135"/>
              <w:jc w:val="center"/>
              <w:rPr>
                <w:rFonts w:ascii="Times New Roman" w:hAnsi="Times New Roman"/>
                <w:color w:val="000000"/>
                <w:sz w:val="24"/>
                <w:lang w:val="ru-RU"/>
              </w:rPr>
            </w:pPr>
          </w:p>
          <w:p w:rsidR="003115FF" w:rsidRDefault="003115FF">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1096" w:type="dxa"/>
            <w:tcMar>
              <w:top w:w="50" w:type="dxa"/>
              <w:left w:w="100" w:type="dxa"/>
            </w:tcMar>
            <w:vAlign w:val="center"/>
          </w:tcPr>
          <w:p w:rsidR="003115FF" w:rsidRPr="006F6973" w:rsidRDefault="003115FF">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53" w:type="dxa"/>
            <w:gridSpan w:val="2"/>
            <w:tcMar>
              <w:top w:w="50" w:type="dxa"/>
              <w:left w:w="100" w:type="dxa"/>
            </w:tcMar>
            <w:vAlign w:val="center"/>
          </w:tcPr>
          <w:p w:rsidR="003115FF" w:rsidRPr="0052064B" w:rsidRDefault="003115FF">
            <w:pPr>
              <w:spacing w:after="0"/>
              <w:ind w:left="135"/>
              <w:rPr>
                <w:rFonts w:ascii="Times New Roman" w:hAnsi="Times New Roman" w:cs="Times New Roman"/>
                <w:sz w:val="24"/>
                <w:szCs w:val="24"/>
              </w:rPr>
            </w:pPr>
            <w:proofErr w:type="spellStart"/>
            <w:r w:rsidRPr="0052064B">
              <w:rPr>
                <w:rFonts w:ascii="Times New Roman" w:hAnsi="Times New Roman" w:cs="Times New Roman"/>
                <w:sz w:val="24"/>
                <w:szCs w:val="24"/>
              </w:rPr>
              <w:t>Гимнастика</w:t>
            </w:r>
            <w:proofErr w:type="spellEnd"/>
            <w:r w:rsidRPr="0052064B">
              <w:rPr>
                <w:rFonts w:ascii="Times New Roman" w:hAnsi="Times New Roman" w:cs="Times New Roman"/>
                <w:sz w:val="24"/>
                <w:szCs w:val="24"/>
              </w:rPr>
              <w:t xml:space="preserve"> (</w:t>
            </w:r>
            <w:proofErr w:type="spellStart"/>
            <w:r w:rsidRPr="0052064B">
              <w:rPr>
                <w:rFonts w:ascii="Times New Roman" w:hAnsi="Times New Roman" w:cs="Times New Roman"/>
                <w:sz w:val="24"/>
                <w:szCs w:val="24"/>
              </w:rPr>
              <w:t>модуль</w:t>
            </w:r>
            <w:proofErr w:type="spellEnd"/>
            <w:r w:rsidRPr="0052064B">
              <w:rPr>
                <w:rFonts w:ascii="Times New Roman" w:hAnsi="Times New Roman" w:cs="Times New Roman"/>
                <w:sz w:val="24"/>
                <w:szCs w:val="24"/>
              </w:rPr>
              <w:t xml:space="preserve"> "</w:t>
            </w:r>
            <w:proofErr w:type="spellStart"/>
            <w:r w:rsidRPr="0052064B">
              <w:rPr>
                <w:rFonts w:ascii="Times New Roman" w:hAnsi="Times New Roman" w:cs="Times New Roman"/>
                <w:sz w:val="24"/>
                <w:szCs w:val="24"/>
              </w:rPr>
              <w:t>Гимнастика</w:t>
            </w:r>
            <w:proofErr w:type="spellEnd"/>
            <w:r w:rsidRPr="0052064B">
              <w:rPr>
                <w:rFonts w:ascii="Times New Roman" w:hAnsi="Times New Roman" w:cs="Times New Roman"/>
                <w:sz w:val="24"/>
                <w:szCs w:val="24"/>
              </w:rPr>
              <w:t>")</w:t>
            </w:r>
          </w:p>
        </w:tc>
        <w:tc>
          <w:tcPr>
            <w:tcW w:w="1528" w:type="dxa"/>
            <w:gridSpan w:val="2"/>
            <w:tcMar>
              <w:top w:w="50" w:type="dxa"/>
              <w:left w:w="100" w:type="dxa"/>
            </w:tcMar>
            <w:vAlign w:val="center"/>
          </w:tcPr>
          <w:p w:rsidR="003115FF" w:rsidRDefault="003115FF" w:rsidP="0052064B">
            <w:pPr>
              <w:spacing w:after="0"/>
              <w:ind w:left="135"/>
              <w:jc w:val="center"/>
            </w:pPr>
            <w:r>
              <w:rPr>
                <w:rFonts w:ascii="Times New Roman" w:hAnsi="Times New Roman"/>
                <w:color w:val="000000"/>
                <w:sz w:val="24"/>
                <w:lang w:val="ru-RU"/>
              </w:rPr>
              <w:t>12</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1096" w:type="dxa"/>
            <w:tcMar>
              <w:top w:w="50" w:type="dxa"/>
              <w:left w:w="100" w:type="dxa"/>
            </w:tcMar>
            <w:vAlign w:val="center"/>
          </w:tcPr>
          <w:p w:rsidR="003115FF" w:rsidRPr="006F6973" w:rsidRDefault="003115FF">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453" w:type="dxa"/>
            <w:gridSpan w:val="2"/>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1096" w:type="dxa"/>
            <w:tcMar>
              <w:top w:w="50" w:type="dxa"/>
              <w:left w:w="100" w:type="dxa"/>
            </w:tcMar>
            <w:vAlign w:val="center"/>
          </w:tcPr>
          <w:p w:rsidR="003115FF" w:rsidRPr="006F6973" w:rsidRDefault="003115FF">
            <w:pPr>
              <w:spacing w:after="0"/>
              <w:rPr>
                <w:rFonts w:ascii="Times New Roman" w:hAnsi="Times New Roman"/>
                <w:color w:val="000000"/>
                <w:sz w:val="24"/>
                <w:lang w:val="ru-RU"/>
              </w:rPr>
            </w:pPr>
            <w:r>
              <w:rPr>
                <w:rFonts w:ascii="Times New Roman" w:hAnsi="Times New Roman"/>
                <w:color w:val="000000"/>
                <w:sz w:val="24"/>
                <w:lang w:val="ru-RU"/>
              </w:rPr>
              <w:t>2.5</w:t>
            </w:r>
          </w:p>
        </w:tc>
        <w:tc>
          <w:tcPr>
            <w:tcW w:w="4453" w:type="dxa"/>
            <w:gridSpan w:val="2"/>
            <w:tcMar>
              <w:top w:w="50" w:type="dxa"/>
              <w:left w:w="100" w:type="dxa"/>
            </w:tcMar>
            <w:vAlign w:val="center"/>
          </w:tcPr>
          <w:p w:rsidR="003115FF" w:rsidRDefault="003115FF">
            <w:pPr>
              <w:spacing w:after="0"/>
              <w:ind w:left="135"/>
              <w:rPr>
                <w:rFonts w:ascii="Times New Roman" w:hAnsi="Times New Roman"/>
                <w:color w:val="000000"/>
                <w:sz w:val="24"/>
              </w:rPr>
            </w:pPr>
            <w:r w:rsidRPr="0052064B">
              <w:rPr>
                <w:rFonts w:ascii="Times New Roman" w:hAnsi="Times New Roman"/>
                <w:color w:val="000000"/>
                <w:sz w:val="24"/>
                <w:lang w:val="ru-RU"/>
              </w:rPr>
              <w:t>Плавание (модуль "Плавание")</w:t>
            </w:r>
          </w:p>
        </w:tc>
        <w:tc>
          <w:tcPr>
            <w:tcW w:w="1528" w:type="dxa"/>
            <w:gridSpan w:val="2"/>
            <w:tcMar>
              <w:top w:w="50" w:type="dxa"/>
              <w:left w:w="100" w:type="dxa"/>
            </w:tcMar>
            <w:vAlign w:val="center"/>
          </w:tcPr>
          <w:p w:rsidR="003115FF" w:rsidRPr="0052064B" w:rsidRDefault="003115F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1096" w:type="dxa"/>
            <w:tcMar>
              <w:top w:w="50" w:type="dxa"/>
              <w:left w:w="100" w:type="dxa"/>
            </w:tcMar>
            <w:vAlign w:val="center"/>
          </w:tcPr>
          <w:p w:rsidR="003115FF" w:rsidRPr="006F6973" w:rsidRDefault="003115FF">
            <w:pPr>
              <w:spacing w:after="0"/>
              <w:rPr>
                <w:rFonts w:ascii="Times New Roman" w:hAnsi="Times New Roman"/>
                <w:color w:val="000000"/>
                <w:sz w:val="24"/>
                <w:lang w:val="ru-RU"/>
              </w:rPr>
            </w:pPr>
            <w:r>
              <w:rPr>
                <w:rFonts w:ascii="Times New Roman" w:hAnsi="Times New Roman"/>
                <w:color w:val="000000"/>
                <w:sz w:val="24"/>
                <w:lang w:val="ru-RU"/>
              </w:rPr>
              <w:t>2.6</w:t>
            </w:r>
          </w:p>
        </w:tc>
        <w:tc>
          <w:tcPr>
            <w:tcW w:w="4453" w:type="dxa"/>
            <w:gridSpan w:val="2"/>
            <w:tcMar>
              <w:top w:w="50" w:type="dxa"/>
              <w:left w:w="100" w:type="dxa"/>
            </w:tcMar>
            <w:vAlign w:val="center"/>
          </w:tcPr>
          <w:p w:rsidR="003115FF" w:rsidRDefault="003115FF">
            <w:pPr>
              <w:spacing w:after="0"/>
              <w:ind w:left="135"/>
              <w:rPr>
                <w:rFonts w:ascii="Times New Roman" w:hAnsi="Times New Roman"/>
                <w:color w:val="000000"/>
                <w:sz w:val="24"/>
              </w:rPr>
            </w:pPr>
            <w:proofErr w:type="spellStart"/>
            <w:r w:rsidRPr="0052064B">
              <w:rPr>
                <w:rFonts w:ascii="Times New Roman" w:hAnsi="Times New Roman"/>
                <w:color w:val="000000"/>
                <w:sz w:val="24"/>
              </w:rPr>
              <w:t>Модуль</w:t>
            </w:r>
            <w:proofErr w:type="spellEnd"/>
            <w:r w:rsidRPr="0052064B">
              <w:rPr>
                <w:rFonts w:ascii="Times New Roman" w:hAnsi="Times New Roman"/>
                <w:color w:val="000000"/>
                <w:sz w:val="24"/>
              </w:rPr>
              <w:t xml:space="preserve"> «</w:t>
            </w:r>
            <w:proofErr w:type="spellStart"/>
            <w:r w:rsidRPr="0052064B">
              <w:rPr>
                <w:rFonts w:ascii="Times New Roman" w:hAnsi="Times New Roman"/>
                <w:color w:val="000000"/>
                <w:sz w:val="24"/>
              </w:rPr>
              <w:t>Спортивные</w:t>
            </w:r>
            <w:proofErr w:type="spellEnd"/>
            <w:r w:rsidRPr="0052064B">
              <w:rPr>
                <w:rFonts w:ascii="Times New Roman" w:hAnsi="Times New Roman"/>
                <w:color w:val="000000"/>
                <w:sz w:val="24"/>
              </w:rPr>
              <w:t xml:space="preserve"> </w:t>
            </w:r>
            <w:proofErr w:type="spellStart"/>
            <w:r w:rsidRPr="0052064B">
              <w:rPr>
                <w:rFonts w:ascii="Times New Roman" w:hAnsi="Times New Roman"/>
                <w:color w:val="000000"/>
                <w:sz w:val="24"/>
              </w:rPr>
              <w:t>игры</w:t>
            </w:r>
            <w:proofErr w:type="spellEnd"/>
            <w:r w:rsidRPr="0052064B">
              <w:rPr>
                <w:rFonts w:ascii="Times New Roman" w:hAnsi="Times New Roman"/>
                <w:color w:val="000000"/>
                <w:sz w:val="24"/>
              </w:rPr>
              <w:t xml:space="preserve">». </w:t>
            </w:r>
            <w:proofErr w:type="spellStart"/>
            <w:r w:rsidRPr="0052064B">
              <w:rPr>
                <w:rFonts w:ascii="Times New Roman" w:hAnsi="Times New Roman"/>
                <w:color w:val="000000"/>
                <w:sz w:val="24"/>
              </w:rPr>
              <w:t>Футбол</w:t>
            </w:r>
            <w:proofErr w:type="spellEnd"/>
          </w:p>
        </w:tc>
        <w:tc>
          <w:tcPr>
            <w:tcW w:w="1528" w:type="dxa"/>
            <w:gridSpan w:val="2"/>
            <w:tcMar>
              <w:top w:w="50" w:type="dxa"/>
              <w:left w:w="100" w:type="dxa"/>
            </w:tcMar>
            <w:vAlign w:val="center"/>
          </w:tcPr>
          <w:p w:rsidR="003115FF" w:rsidRPr="006A5430" w:rsidRDefault="003115FF">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47</w:t>
            </w:r>
            <w:r>
              <w:rPr>
                <w:rFonts w:ascii="Times New Roman" w:hAnsi="Times New Roman"/>
                <w:color w:val="000000"/>
                <w:sz w:val="24"/>
              </w:rPr>
              <w:t xml:space="preserve"> </w:t>
            </w:r>
          </w:p>
        </w:tc>
        <w:tc>
          <w:tcPr>
            <w:tcW w:w="4080" w:type="dxa"/>
            <w:gridSpan w:val="5"/>
            <w:tcMar>
              <w:top w:w="50" w:type="dxa"/>
              <w:left w:w="100" w:type="dxa"/>
            </w:tcMar>
            <w:vAlign w:val="center"/>
          </w:tcPr>
          <w:p w:rsidR="003115FF" w:rsidRDefault="003115FF"/>
        </w:tc>
        <w:tc>
          <w:tcPr>
            <w:tcW w:w="3402" w:type="dxa"/>
            <w:vMerge/>
          </w:tcPr>
          <w:p w:rsidR="003115FF" w:rsidRDefault="003115FF"/>
        </w:tc>
      </w:tr>
      <w:tr w:rsidR="003115FF" w:rsidRPr="003115FF" w:rsidTr="003115FF">
        <w:trPr>
          <w:trHeight w:val="144"/>
          <w:tblCellSpacing w:w="20" w:type="nil"/>
        </w:trPr>
        <w:tc>
          <w:tcPr>
            <w:tcW w:w="11157" w:type="dxa"/>
            <w:gridSpan w:val="10"/>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b/>
                <w:color w:val="000000"/>
                <w:sz w:val="24"/>
                <w:lang w:val="ru-RU"/>
              </w:rPr>
              <w:t>Раздел 3.</w:t>
            </w:r>
            <w:r w:rsidRPr="00715993">
              <w:rPr>
                <w:rFonts w:ascii="Times New Roman" w:hAnsi="Times New Roman"/>
                <w:color w:val="000000"/>
                <w:sz w:val="24"/>
                <w:lang w:val="ru-RU"/>
              </w:rPr>
              <w:t xml:space="preserve"> </w:t>
            </w:r>
            <w:proofErr w:type="spellStart"/>
            <w:r w:rsidRPr="00715993">
              <w:rPr>
                <w:rFonts w:ascii="Times New Roman" w:hAnsi="Times New Roman"/>
                <w:b/>
                <w:color w:val="000000"/>
                <w:sz w:val="24"/>
                <w:lang w:val="ru-RU"/>
              </w:rPr>
              <w:t>Прикладно</w:t>
            </w:r>
            <w:proofErr w:type="spellEnd"/>
            <w:r w:rsidRPr="00715993">
              <w:rPr>
                <w:rFonts w:ascii="Times New Roman" w:hAnsi="Times New Roman"/>
                <w:b/>
                <w:color w:val="000000"/>
                <w:sz w:val="24"/>
                <w:lang w:val="ru-RU"/>
              </w:rPr>
              <w:t>-ориентированная двигательная деятельность</w:t>
            </w:r>
          </w:p>
        </w:tc>
        <w:tc>
          <w:tcPr>
            <w:tcW w:w="3402" w:type="dxa"/>
            <w:vMerge/>
          </w:tcPr>
          <w:p w:rsidR="003115FF" w:rsidRPr="00715993" w:rsidRDefault="003115FF">
            <w:pPr>
              <w:spacing w:after="0"/>
              <w:ind w:left="135"/>
              <w:rPr>
                <w:rFonts w:ascii="Times New Roman" w:hAnsi="Times New Roman"/>
                <w:b/>
                <w:color w:val="000000"/>
                <w:sz w:val="24"/>
                <w:lang w:val="ru-RU"/>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3.1</w:t>
            </w:r>
          </w:p>
        </w:tc>
        <w:tc>
          <w:tcPr>
            <w:tcW w:w="4453" w:type="dxa"/>
            <w:gridSpan w:val="2"/>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Pr>
                <w:rFonts w:ascii="Times New Roman" w:hAnsi="Times New Roman"/>
                <w:color w:val="000000"/>
                <w:sz w:val="24"/>
                <w:lang w:val="ru-RU"/>
              </w:rPr>
              <w:t>Лыжная подготовка</w:t>
            </w:r>
            <w:r>
              <w:rPr>
                <w:rFonts w:ascii="Times New Roman" w:hAnsi="Times New Roman"/>
                <w:color w:val="000000"/>
                <w:sz w:val="24"/>
              </w:rPr>
              <w:t>»</w:t>
            </w:r>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8" w:type="dxa"/>
            <w:gridSpan w:val="2"/>
            <w:tcMar>
              <w:top w:w="50" w:type="dxa"/>
              <w:left w:w="100" w:type="dxa"/>
            </w:tcMar>
            <w:vAlign w:val="center"/>
          </w:tcPr>
          <w:p w:rsidR="003115FF" w:rsidRPr="00E71E72" w:rsidRDefault="003115FF">
            <w:pPr>
              <w:spacing w:after="0"/>
              <w:ind w:left="135"/>
              <w:jc w:val="center"/>
              <w:rPr>
                <w:lang w:val="ru-RU"/>
              </w:rPr>
            </w:pPr>
            <w:r>
              <w:rPr>
                <w:rFonts w:ascii="Times New Roman" w:hAnsi="Times New Roman"/>
                <w:color w:val="000000"/>
                <w:sz w:val="24"/>
                <w:lang w:val="ru-RU"/>
              </w:rPr>
              <w:t>14</w:t>
            </w:r>
          </w:p>
        </w:tc>
        <w:tc>
          <w:tcPr>
            <w:tcW w:w="4080" w:type="dxa"/>
            <w:gridSpan w:val="5"/>
            <w:tcMar>
              <w:top w:w="50" w:type="dxa"/>
              <w:left w:w="100" w:type="dxa"/>
            </w:tcMar>
            <w:vAlign w:val="center"/>
          </w:tcPr>
          <w:p w:rsidR="003115FF" w:rsidRDefault="003115FF"/>
        </w:tc>
        <w:tc>
          <w:tcPr>
            <w:tcW w:w="3402" w:type="dxa"/>
            <w:vMerge/>
          </w:tcPr>
          <w:p w:rsidR="003115FF" w:rsidRDefault="003115FF"/>
        </w:tc>
      </w:tr>
      <w:tr w:rsidR="003115FF" w:rsidRPr="003115FF" w:rsidTr="003115FF">
        <w:trPr>
          <w:trHeight w:val="144"/>
          <w:tblCellSpacing w:w="20" w:type="nil"/>
        </w:trPr>
        <w:tc>
          <w:tcPr>
            <w:tcW w:w="11157" w:type="dxa"/>
            <w:gridSpan w:val="10"/>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b/>
                <w:color w:val="000000"/>
                <w:sz w:val="24"/>
                <w:lang w:val="ru-RU"/>
              </w:rPr>
              <w:t>Раздел 4.</w:t>
            </w:r>
            <w:r w:rsidRPr="00715993">
              <w:rPr>
                <w:rFonts w:ascii="Times New Roman" w:hAnsi="Times New Roman"/>
                <w:color w:val="000000"/>
                <w:sz w:val="24"/>
                <w:lang w:val="ru-RU"/>
              </w:rPr>
              <w:t xml:space="preserve"> </w:t>
            </w:r>
            <w:r w:rsidRPr="00715993">
              <w:rPr>
                <w:rFonts w:ascii="Times New Roman" w:hAnsi="Times New Roman"/>
                <w:b/>
                <w:color w:val="000000"/>
                <w:sz w:val="24"/>
                <w:lang w:val="ru-RU"/>
              </w:rPr>
              <w:t>Модуль «Спортивная и физическая подготовка»</w:t>
            </w:r>
          </w:p>
        </w:tc>
        <w:tc>
          <w:tcPr>
            <w:tcW w:w="3402" w:type="dxa"/>
            <w:vMerge/>
          </w:tcPr>
          <w:p w:rsidR="003115FF" w:rsidRPr="00715993" w:rsidRDefault="003115FF">
            <w:pPr>
              <w:spacing w:after="0"/>
              <w:ind w:left="135"/>
              <w:rPr>
                <w:rFonts w:ascii="Times New Roman" w:hAnsi="Times New Roman"/>
                <w:b/>
                <w:color w:val="000000"/>
                <w:sz w:val="24"/>
                <w:lang w:val="ru-RU"/>
              </w:rPr>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4.1</w:t>
            </w:r>
          </w:p>
        </w:tc>
        <w:tc>
          <w:tcPr>
            <w:tcW w:w="4453" w:type="dxa"/>
            <w:gridSpan w:val="2"/>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1096" w:type="dxa"/>
            <w:tcMar>
              <w:top w:w="50" w:type="dxa"/>
              <w:left w:w="100" w:type="dxa"/>
            </w:tcMar>
            <w:vAlign w:val="center"/>
          </w:tcPr>
          <w:p w:rsidR="003115FF" w:rsidRDefault="003115FF">
            <w:pPr>
              <w:spacing w:after="0"/>
            </w:pPr>
            <w:r>
              <w:rPr>
                <w:rFonts w:ascii="Times New Roman" w:hAnsi="Times New Roman"/>
                <w:color w:val="000000"/>
                <w:sz w:val="24"/>
              </w:rPr>
              <w:t>4.2</w:t>
            </w:r>
          </w:p>
        </w:tc>
        <w:tc>
          <w:tcPr>
            <w:tcW w:w="4453" w:type="dxa"/>
            <w:gridSpan w:val="2"/>
            <w:tcMar>
              <w:top w:w="50" w:type="dxa"/>
              <w:left w:w="100" w:type="dxa"/>
            </w:tcMar>
            <w:vAlign w:val="center"/>
          </w:tcPr>
          <w:p w:rsidR="003115FF" w:rsidRDefault="003115F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28"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p>
        </w:tc>
        <w:tc>
          <w:tcPr>
            <w:tcW w:w="1910" w:type="dxa"/>
            <w:gridSpan w:val="2"/>
            <w:tcMar>
              <w:top w:w="50" w:type="dxa"/>
              <w:left w:w="100" w:type="dxa"/>
            </w:tcMar>
            <w:vAlign w:val="center"/>
          </w:tcPr>
          <w:p w:rsidR="003115FF" w:rsidRDefault="003115FF">
            <w:pPr>
              <w:spacing w:after="0"/>
              <w:ind w:left="135"/>
              <w:jc w:val="center"/>
            </w:pPr>
          </w:p>
        </w:tc>
        <w:tc>
          <w:tcPr>
            <w:tcW w:w="329" w:type="dxa"/>
            <w:tcMar>
              <w:top w:w="50" w:type="dxa"/>
              <w:left w:w="100" w:type="dxa"/>
            </w:tcMar>
            <w:vAlign w:val="center"/>
          </w:tcPr>
          <w:p w:rsidR="003115FF" w:rsidRDefault="003115FF">
            <w:pPr>
              <w:spacing w:after="0"/>
              <w:ind w:left="135"/>
            </w:pPr>
          </w:p>
        </w:tc>
        <w:tc>
          <w:tcPr>
            <w:tcW w:w="3402" w:type="dxa"/>
            <w:vMerge/>
          </w:tcPr>
          <w:p w:rsidR="003115FF" w:rsidRDefault="003115FF">
            <w:pPr>
              <w:spacing w:after="0"/>
              <w:ind w:left="135"/>
            </w:pPr>
          </w:p>
        </w:tc>
      </w:tr>
      <w:tr w:rsidR="003115FF" w:rsidTr="003115FF">
        <w:trPr>
          <w:trHeight w:val="144"/>
          <w:tblCellSpacing w:w="20" w:type="nil"/>
        </w:trPr>
        <w:tc>
          <w:tcPr>
            <w:tcW w:w="5549" w:type="dxa"/>
            <w:gridSpan w:val="3"/>
            <w:tcMar>
              <w:top w:w="50" w:type="dxa"/>
              <w:left w:w="100" w:type="dxa"/>
            </w:tcMar>
            <w:vAlign w:val="center"/>
          </w:tcPr>
          <w:p w:rsidR="003115FF" w:rsidRDefault="003115FF">
            <w:pPr>
              <w:spacing w:after="0"/>
              <w:ind w:left="135"/>
            </w:pPr>
            <w:proofErr w:type="spellStart"/>
            <w:r>
              <w:rPr>
                <w:rFonts w:ascii="Times New Roman" w:hAnsi="Times New Roman"/>
                <w:b/>
                <w:color w:val="000000"/>
                <w:sz w:val="24"/>
              </w:rPr>
              <w:t>Итого</w:t>
            </w:r>
            <w:proofErr w:type="spellEnd"/>
          </w:p>
        </w:tc>
        <w:tc>
          <w:tcPr>
            <w:tcW w:w="1528" w:type="dxa"/>
            <w:gridSpan w:val="2"/>
            <w:tcMar>
              <w:top w:w="50" w:type="dxa"/>
              <w:left w:w="100" w:type="dxa"/>
            </w:tcMar>
            <w:vAlign w:val="center"/>
          </w:tcPr>
          <w:p w:rsidR="003115FF" w:rsidRDefault="003115FF" w:rsidP="00E71E7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4080" w:type="dxa"/>
            <w:gridSpan w:val="5"/>
            <w:tcMar>
              <w:top w:w="50" w:type="dxa"/>
              <w:left w:w="100" w:type="dxa"/>
            </w:tcMar>
            <w:vAlign w:val="center"/>
          </w:tcPr>
          <w:p w:rsidR="003115FF" w:rsidRDefault="003115FF"/>
        </w:tc>
        <w:tc>
          <w:tcPr>
            <w:tcW w:w="3402" w:type="dxa"/>
          </w:tcPr>
          <w:p w:rsidR="003115FF" w:rsidRDefault="003115FF"/>
        </w:tc>
      </w:tr>
      <w:tr w:rsidR="003115FF" w:rsidTr="003115FF">
        <w:trPr>
          <w:trHeight w:val="144"/>
          <w:tblCellSpacing w:w="20" w:type="nil"/>
        </w:trPr>
        <w:tc>
          <w:tcPr>
            <w:tcW w:w="5549" w:type="dxa"/>
            <w:gridSpan w:val="3"/>
            <w:tcMar>
              <w:top w:w="50" w:type="dxa"/>
              <w:left w:w="100" w:type="dxa"/>
            </w:tcMar>
            <w:vAlign w:val="center"/>
          </w:tcPr>
          <w:p w:rsidR="003115FF" w:rsidRPr="00715993" w:rsidRDefault="003115FF">
            <w:pPr>
              <w:spacing w:after="0"/>
              <w:ind w:left="135"/>
              <w:rPr>
                <w:lang w:val="ru-RU"/>
              </w:rPr>
            </w:pPr>
            <w:r w:rsidRPr="00715993">
              <w:rPr>
                <w:rFonts w:ascii="Times New Roman" w:hAnsi="Times New Roman"/>
                <w:color w:val="000000"/>
                <w:sz w:val="24"/>
                <w:lang w:val="ru-RU"/>
              </w:rPr>
              <w:t>ОБЩЕЕ КОЛИЧЕСТВО ЧАСОВ ПО ПРОГРАММЕ</w:t>
            </w:r>
          </w:p>
        </w:tc>
        <w:tc>
          <w:tcPr>
            <w:tcW w:w="1528" w:type="dxa"/>
            <w:gridSpan w:val="2"/>
            <w:tcMar>
              <w:top w:w="50" w:type="dxa"/>
              <w:left w:w="100" w:type="dxa"/>
            </w:tcMar>
            <w:vAlign w:val="center"/>
          </w:tcPr>
          <w:p w:rsidR="003115FF" w:rsidRDefault="003115FF">
            <w:pPr>
              <w:spacing w:after="0"/>
              <w:ind w:left="135"/>
              <w:jc w:val="center"/>
            </w:pPr>
            <w:r w:rsidRPr="0071599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3115FF" w:rsidRDefault="003115FF">
            <w:pPr>
              <w:spacing w:after="0"/>
              <w:ind w:left="135"/>
              <w:jc w:val="center"/>
            </w:pPr>
            <w:r>
              <w:rPr>
                <w:rFonts w:ascii="Times New Roman" w:hAnsi="Times New Roman"/>
                <w:color w:val="000000"/>
                <w:sz w:val="24"/>
              </w:rPr>
              <w:t xml:space="preserve"> 0 </w:t>
            </w:r>
          </w:p>
        </w:tc>
        <w:tc>
          <w:tcPr>
            <w:tcW w:w="329" w:type="dxa"/>
            <w:tcMar>
              <w:top w:w="50" w:type="dxa"/>
              <w:left w:w="100" w:type="dxa"/>
            </w:tcMar>
            <w:vAlign w:val="center"/>
          </w:tcPr>
          <w:p w:rsidR="003115FF" w:rsidRDefault="003115FF"/>
        </w:tc>
        <w:tc>
          <w:tcPr>
            <w:tcW w:w="3402" w:type="dxa"/>
          </w:tcPr>
          <w:p w:rsidR="003115FF" w:rsidRDefault="003115FF"/>
        </w:tc>
      </w:tr>
    </w:tbl>
    <w:p w:rsidR="006168AE" w:rsidRPr="006168AE" w:rsidRDefault="006168AE" w:rsidP="003115FF">
      <w:pPr>
        <w:spacing w:after="0"/>
        <w:rPr>
          <w:lang w:val="ru-RU"/>
        </w:rPr>
        <w:sectPr w:rsidR="006168AE" w:rsidRPr="006168AE" w:rsidSect="006168AE">
          <w:pgSz w:w="16383" w:h="11906" w:orient="landscape"/>
          <w:pgMar w:top="1134" w:right="850" w:bottom="1134" w:left="1701" w:header="720" w:footer="720" w:gutter="0"/>
          <w:cols w:space="720"/>
        </w:sectPr>
      </w:pPr>
      <w:bookmarkStart w:id="16" w:name="block-10141771"/>
      <w:bookmarkStart w:id="17" w:name="_GoBack"/>
      <w:bookmarkEnd w:id="15"/>
      <w:bookmarkEnd w:id="17"/>
    </w:p>
    <w:bookmarkEnd w:id="16"/>
    <w:p w:rsidR="006168AE" w:rsidRPr="006168AE" w:rsidRDefault="006168AE" w:rsidP="006168AE">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Поурочное планирование 10</w:t>
      </w:r>
      <w:r w:rsidRPr="006168AE">
        <w:rPr>
          <w:rFonts w:ascii="Times New Roman" w:hAnsi="Times New Roman" w:cs="Times New Roman"/>
          <w:b/>
          <w:sz w:val="32"/>
          <w:szCs w:val="32"/>
          <w:lang w:val="ru-RU"/>
        </w:rPr>
        <w:t xml:space="preserve"> класс</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tbl>
      <w:tblPr>
        <w:tblW w:w="11348" w:type="dxa"/>
        <w:tblInd w:w="-1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405"/>
        <w:gridCol w:w="850"/>
        <w:gridCol w:w="1561"/>
        <w:gridCol w:w="1700"/>
        <w:gridCol w:w="1421"/>
        <w:gridCol w:w="1844"/>
      </w:tblGrid>
      <w:tr w:rsidR="006168AE" w:rsidRPr="006168AE" w:rsidTr="006168AE">
        <w:trPr>
          <w:trHeight w:val="460"/>
        </w:trPr>
        <w:tc>
          <w:tcPr>
            <w:tcW w:w="567" w:type="dxa"/>
            <w:vMerge w:val="restart"/>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w:t>
            </w:r>
            <w:proofErr w:type="gramStart"/>
            <w:r w:rsidRPr="006168AE">
              <w:rPr>
                <w:rFonts w:ascii="Times New Roman" w:hAnsi="Times New Roman" w:cs="Times New Roman"/>
                <w:sz w:val="24"/>
                <w:szCs w:val="24"/>
                <w:lang w:val="ru-RU"/>
              </w:rPr>
              <w:t>п</w:t>
            </w:r>
            <w:proofErr w:type="gramEnd"/>
            <w:r w:rsidRPr="006168AE">
              <w:rPr>
                <w:rFonts w:ascii="Times New Roman" w:hAnsi="Times New Roman" w:cs="Times New Roman"/>
                <w:sz w:val="24"/>
                <w:szCs w:val="24"/>
                <w:lang w:val="ru-RU"/>
              </w:rPr>
              <w:t>/п</w:t>
            </w:r>
          </w:p>
        </w:tc>
        <w:tc>
          <w:tcPr>
            <w:tcW w:w="3405" w:type="dxa"/>
            <w:vMerge w:val="restart"/>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Тема урока</w:t>
            </w:r>
          </w:p>
        </w:tc>
        <w:tc>
          <w:tcPr>
            <w:tcW w:w="4111" w:type="dxa"/>
            <w:gridSpan w:val="3"/>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Количество часов</w:t>
            </w:r>
          </w:p>
        </w:tc>
        <w:tc>
          <w:tcPr>
            <w:tcW w:w="1421" w:type="dxa"/>
            <w:vMerge w:val="restart"/>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Дата изучения</w:t>
            </w:r>
          </w:p>
        </w:tc>
        <w:tc>
          <w:tcPr>
            <w:tcW w:w="1844" w:type="dxa"/>
            <w:vMerge w:val="restart"/>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Виды, формы контроля</w:t>
            </w:r>
          </w:p>
        </w:tc>
      </w:tr>
      <w:tr w:rsidR="006168AE" w:rsidRPr="006168AE" w:rsidTr="006168AE">
        <w:trPr>
          <w:trHeight w:val="729"/>
        </w:trPr>
        <w:tc>
          <w:tcPr>
            <w:tcW w:w="567" w:type="dxa"/>
            <w:vMerge/>
            <w:tcBorders>
              <w:top w:val="nil"/>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3405" w:type="dxa"/>
            <w:vMerge/>
            <w:tcBorders>
              <w:top w:val="nil"/>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всего</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контрольные работы</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практические работы</w:t>
            </w:r>
          </w:p>
        </w:tc>
        <w:tc>
          <w:tcPr>
            <w:tcW w:w="1421" w:type="dxa"/>
            <w:vMerge/>
            <w:tcBorders>
              <w:top w:val="nil"/>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vMerge/>
            <w:tcBorders>
              <w:top w:val="nil"/>
            </w:tcBorders>
          </w:tcPr>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968"/>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3405" w:type="dxa"/>
          </w:tcPr>
          <w:p w:rsidR="006168AE" w:rsidRPr="006168AE" w:rsidRDefault="006F6973" w:rsidP="006168AE">
            <w:pPr>
              <w:spacing w:after="0" w:line="240" w:lineRule="auto"/>
              <w:rPr>
                <w:rFonts w:ascii="Times New Roman" w:hAnsi="Times New Roman" w:cs="Times New Roman"/>
                <w:sz w:val="24"/>
                <w:szCs w:val="24"/>
                <w:lang w:val="ru-RU"/>
              </w:rPr>
            </w:pPr>
            <w:r w:rsidRPr="006F6973">
              <w:rPr>
                <w:rFonts w:ascii="Times New Roman" w:hAnsi="Times New Roman" w:cs="Times New Roman"/>
                <w:sz w:val="24"/>
                <w:szCs w:val="24"/>
                <w:lang w:val="ru-RU"/>
              </w:rPr>
              <w:t>Истоки возникновения культуры как социального явления</w:t>
            </w:r>
            <w:r>
              <w:rPr>
                <w:rFonts w:ascii="Times New Roman" w:hAnsi="Times New Roman" w:cs="Times New Roman"/>
                <w:sz w:val="24"/>
                <w:szCs w:val="24"/>
                <w:lang w:val="ru-RU"/>
              </w:rPr>
              <w:t>.</w:t>
            </w:r>
            <w:r w:rsidR="001D6350">
              <w:rPr>
                <w:rFonts w:ascii="Times New Roman" w:hAnsi="Times New Roman" w:cs="Times New Roman"/>
                <w:sz w:val="24"/>
                <w:szCs w:val="24"/>
                <w:lang w:val="ru-RU"/>
              </w:rPr>
              <w:t xml:space="preserve"> </w:t>
            </w:r>
            <w:r w:rsidR="001D6350" w:rsidRPr="001D6350">
              <w:rPr>
                <w:rFonts w:ascii="Times New Roman" w:hAnsi="Times New Roman" w:cs="Times New Roman"/>
                <w:sz w:val="24"/>
                <w:szCs w:val="24"/>
                <w:lang w:val="ru-RU"/>
              </w:rPr>
              <w:t>Здоровый образ жизни как условие активной жизнедеятельности человека</w:t>
            </w:r>
            <w:r w:rsidR="001D6350">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Теоретическая  работа</w:t>
            </w:r>
          </w:p>
        </w:tc>
      </w:tr>
      <w:tr w:rsidR="006168AE" w:rsidRPr="001D6350" w:rsidTr="006168AE">
        <w:trPr>
          <w:trHeight w:val="170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3405" w:type="dxa"/>
          </w:tcPr>
          <w:p w:rsidR="006168AE" w:rsidRPr="006168AE" w:rsidRDefault="001D6350" w:rsidP="006168AE">
            <w:pPr>
              <w:spacing w:after="0" w:line="240" w:lineRule="auto"/>
              <w:rPr>
                <w:rFonts w:ascii="Times New Roman" w:hAnsi="Times New Roman" w:cs="Times New Roman"/>
                <w:sz w:val="24"/>
                <w:szCs w:val="24"/>
                <w:lang w:val="ru-RU"/>
              </w:rPr>
            </w:pPr>
            <w:r w:rsidRPr="001D6350">
              <w:rPr>
                <w:rFonts w:ascii="Times New Roman" w:hAnsi="Times New Roman" w:cs="Times New Roman"/>
                <w:sz w:val="24"/>
                <w:szCs w:val="24"/>
                <w:lang w:val="ru-RU"/>
              </w:rPr>
              <w:t>Физическая культура и психическое здоровье</w:t>
            </w:r>
            <w:r>
              <w:rPr>
                <w:rFonts w:ascii="Times New Roman" w:hAnsi="Times New Roman" w:cs="Times New Roman"/>
                <w:sz w:val="24"/>
                <w:szCs w:val="24"/>
                <w:lang w:val="ru-RU"/>
              </w:rPr>
              <w:t xml:space="preserve">. </w:t>
            </w:r>
            <w:r w:rsidRPr="001D6350">
              <w:rPr>
                <w:rFonts w:ascii="Times New Roman" w:hAnsi="Times New Roman" w:cs="Times New Roman"/>
                <w:sz w:val="24"/>
                <w:szCs w:val="24"/>
                <w:lang w:val="ru-RU"/>
              </w:rPr>
              <w:t>Физическая культура и социальное здоровье</w:t>
            </w:r>
            <w:r>
              <w:rPr>
                <w:rFonts w:ascii="Times New Roman" w:hAnsi="Times New Roman" w:cs="Times New Roman"/>
                <w:sz w:val="24"/>
                <w:szCs w:val="24"/>
                <w:lang w:val="ru-RU"/>
              </w:rPr>
              <w:t xml:space="preserve">. </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Теоретическая  работа</w:t>
            </w:r>
          </w:p>
        </w:tc>
      </w:tr>
      <w:tr w:rsidR="006168AE" w:rsidRPr="001D6350" w:rsidTr="006168AE">
        <w:trPr>
          <w:trHeight w:val="139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w:t>
            </w:r>
          </w:p>
        </w:tc>
        <w:tc>
          <w:tcPr>
            <w:tcW w:w="3405" w:type="dxa"/>
          </w:tcPr>
          <w:p w:rsidR="006168AE" w:rsidRPr="001D6350" w:rsidRDefault="001D6350" w:rsidP="006168AE">
            <w:pPr>
              <w:spacing w:after="0" w:line="240" w:lineRule="auto"/>
              <w:rPr>
                <w:rFonts w:ascii="Times New Roman" w:hAnsi="Times New Roman" w:cs="Times New Roman"/>
                <w:sz w:val="24"/>
                <w:szCs w:val="24"/>
                <w:lang w:val="ru-RU"/>
              </w:rPr>
            </w:pPr>
            <w:r w:rsidRPr="001D6350">
              <w:rPr>
                <w:rFonts w:ascii="Times New Roman" w:hAnsi="Times New Roman" w:cs="Times New Roman"/>
                <w:sz w:val="24"/>
                <w:szCs w:val="24"/>
                <w:lang w:val="ru-RU"/>
              </w:rPr>
              <w:t>Проектирование индивидуальной досуговой деятельности</w:t>
            </w:r>
            <w:r>
              <w:rPr>
                <w:rFonts w:ascii="Times New Roman" w:hAnsi="Times New Roman" w:cs="Times New Roman"/>
                <w:sz w:val="24"/>
                <w:szCs w:val="24"/>
                <w:lang w:val="ru-RU"/>
              </w:rPr>
              <w:t xml:space="preserve">. </w:t>
            </w:r>
            <w:r w:rsidRPr="001D6350">
              <w:rPr>
                <w:rFonts w:ascii="Times New Roman" w:hAnsi="Times New Roman" w:cs="Times New Roman"/>
                <w:sz w:val="24"/>
                <w:szCs w:val="24"/>
                <w:lang w:val="ru-RU"/>
              </w:rPr>
              <w:t>Контроль состояния здоровья в процессе самостоятельных занятий оздоровительной физической культурой</w:t>
            </w:r>
            <w:r>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Теоретическая  работа</w:t>
            </w:r>
          </w:p>
        </w:tc>
      </w:tr>
      <w:tr w:rsidR="006168AE" w:rsidRPr="006168AE" w:rsidTr="006168AE">
        <w:trPr>
          <w:trHeight w:val="125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Техника безопасности на уроках. Бег на короткие дистанции.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55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Спринтерский и гладкий равномерный бег по учебной дистанции; ранее разученные беговые упражнения. Правила и техника выполнения норматива комплекса ГТО: Челночный бег 3*10м.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84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Бег на короткую дистанцию</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Правила и техника выполнения н</w:t>
            </w:r>
            <w:r w:rsidR="002F6464">
              <w:rPr>
                <w:rFonts w:ascii="Times New Roman" w:hAnsi="Times New Roman" w:cs="Times New Roman"/>
                <w:sz w:val="24"/>
                <w:szCs w:val="24"/>
                <w:lang w:val="ru-RU"/>
              </w:rPr>
              <w:t>орматива комплекса ГТО: Бег на 60м и 100</w:t>
            </w:r>
            <w:r w:rsidRPr="006168AE">
              <w:rPr>
                <w:rFonts w:ascii="Times New Roman" w:hAnsi="Times New Roman" w:cs="Times New Roman"/>
                <w:sz w:val="24"/>
                <w:szCs w:val="24"/>
                <w:lang w:val="ru-RU"/>
              </w:rPr>
              <w:t>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535"/>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7</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Бег на средние дистанции. Самостоятельная подготовка к выполнению нормативных требований комплекса ГТО.</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2F6464">
        <w:trPr>
          <w:trHeight w:val="253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8</w:t>
            </w:r>
          </w:p>
        </w:tc>
        <w:tc>
          <w:tcPr>
            <w:tcW w:w="3405" w:type="dxa"/>
          </w:tcPr>
          <w:p w:rsidR="006168AE" w:rsidRPr="002F6464"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«Лёгкая атлетика». Беговые упражнения. Правила и техника выполнения норматива комплекса ГТО: Прыжок в длину с места толчком двумя ногами.  </w:t>
            </w:r>
            <w:proofErr w:type="spellStart"/>
            <w:r w:rsidR="002F6464" w:rsidRPr="002F6464">
              <w:rPr>
                <w:rFonts w:ascii="Times New Roman" w:hAnsi="Times New Roman" w:cs="Times New Roman"/>
                <w:sz w:val="24"/>
                <w:szCs w:val="24"/>
              </w:rPr>
              <w:t>Проектирование</w:t>
            </w:r>
            <w:proofErr w:type="spellEnd"/>
            <w:r w:rsidR="002F6464" w:rsidRPr="002F6464">
              <w:rPr>
                <w:rFonts w:ascii="Times New Roman" w:hAnsi="Times New Roman" w:cs="Times New Roman"/>
                <w:sz w:val="24"/>
                <w:szCs w:val="24"/>
              </w:rPr>
              <w:t xml:space="preserve"> </w:t>
            </w:r>
            <w:proofErr w:type="spellStart"/>
            <w:r w:rsidR="002F6464" w:rsidRPr="002F6464">
              <w:rPr>
                <w:rFonts w:ascii="Times New Roman" w:hAnsi="Times New Roman" w:cs="Times New Roman"/>
                <w:sz w:val="24"/>
                <w:szCs w:val="24"/>
              </w:rPr>
              <w:t>индивидуальной</w:t>
            </w:r>
            <w:proofErr w:type="spellEnd"/>
            <w:r w:rsidR="002F6464" w:rsidRPr="002F6464">
              <w:rPr>
                <w:rFonts w:ascii="Times New Roman" w:hAnsi="Times New Roman" w:cs="Times New Roman"/>
                <w:sz w:val="24"/>
                <w:szCs w:val="24"/>
              </w:rPr>
              <w:t xml:space="preserve"> </w:t>
            </w:r>
            <w:proofErr w:type="spellStart"/>
            <w:r w:rsidR="002F6464" w:rsidRPr="002F6464">
              <w:rPr>
                <w:rFonts w:ascii="Times New Roman" w:hAnsi="Times New Roman" w:cs="Times New Roman"/>
                <w:sz w:val="24"/>
                <w:szCs w:val="24"/>
              </w:rPr>
              <w:t>досуговой</w:t>
            </w:r>
            <w:proofErr w:type="spellEnd"/>
            <w:r w:rsidR="002F6464" w:rsidRPr="002F6464">
              <w:rPr>
                <w:rFonts w:ascii="Times New Roman" w:hAnsi="Times New Roman" w:cs="Times New Roman"/>
                <w:sz w:val="24"/>
                <w:szCs w:val="24"/>
              </w:rPr>
              <w:t xml:space="preserve"> </w:t>
            </w:r>
            <w:proofErr w:type="spellStart"/>
            <w:r w:rsidR="002F6464" w:rsidRPr="002F6464">
              <w:rPr>
                <w:rFonts w:ascii="Times New Roman" w:hAnsi="Times New Roman" w:cs="Times New Roman"/>
                <w:sz w:val="24"/>
                <w:szCs w:val="24"/>
              </w:rPr>
              <w:t>деятельности</w:t>
            </w:r>
            <w:proofErr w:type="spellEnd"/>
            <w:r w:rsidR="002F6464">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2F6464">
        <w:trPr>
          <w:trHeight w:val="1410"/>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9</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Беговые упражнения. Прыжок в длину с места. Прыжок в длину с разбега способом «прогнувшись».</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2F6464" w:rsidTr="006168AE">
        <w:trPr>
          <w:trHeight w:val="138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10</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Бег на длинные дистанции Правила и техника выполнения норм</w:t>
            </w:r>
            <w:r w:rsidR="002F6464">
              <w:rPr>
                <w:rFonts w:ascii="Times New Roman" w:hAnsi="Times New Roman" w:cs="Times New Roman"/>
                <w:sz w:val="24"/>
                <w:szCs w:val="24"/>
                <w:lang w:val="ru-RU"/>
              </w:rPr>
              <w:t>атива комплекса ГТО: Бег на 2000</w:t>
            </w:r>
            <w:r w:rsidRPr="006168AE">
              <w:rPr>
                <w:rFonts w:ascii="Times New Roman" w:hAnsi="Times New Roman" w:cs="Times New Roman"/>
                <w:sz w:val="24"/>
                <w:szCs w:val="24"/>
                <w:lang w:val="ru-RU"/>
              </w:rPr>
              <w:t>м</w:t>
            </w:r>
            <w:r w:rsidR="002F6464">
              <w:rPr>
                <w:rFonts w:ascii="Times New Roman" w:hAnsi="Times New Roman" w:cs="Times New Roman"/>
                <w:sz w:val="24"/>
                <w:szCs w:val="24"/>
                <w:lang w:val="ru-RU"/>
              </w:rPr>
              <w:t>. и 3</w:t>
            </w:r>
            <w:r w:rsidRPr="006168AE">
              <w:rPr>
                <w:rFonts w:ascii="Times New Roman" w:hAnsi="Times New Roman" w:cs="Times New Roman"/>
                <w:sz w:val="24"/>
                <w:szCs w:val="24"/>
                <w:lang w:val="ru-RU"/>
              </w:rPr>
              <w:t>000м.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2F6464" w:rsidTr="006168AE">
        <w:trPr>
          <w:trHeight w:val="100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11</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Спортивные игры. Баскетбол </w:t>
            </w:r>
          </w:p>
          <w:p w:rsidR="006168AE" w:rsidRPr="006168AE" w:rsidRDefault="006168AE" w:rsidP="006168AE">
            <w:pPr>
              <w:spacing w:after="0" w:line="240" w:lineRule="auto"/>
              <w:rPr>
                <w:rFonts w:ascii="Times New Roman" w:hAnsi="Times New Roman" w:cs="Times New Roman"/>
                <w:sz w:val="24"/>
                <w:szCs w:val="24"/>
                <w:lang w:val="ru-RU"/>
              </w:rPr>
            </w:pPr>
            <w:proofErr w:type="gramStart"/>
            <w:r w:rsidRPr="006168AE">
              <w:rPr>
                <w:rFonts w:ascii="Times New Roman" w:hAnsi="Times New Roman" w:cs="Times New Roman"/>
                <w:sz w:val="24"/>
                <w:szCs w:val="24"/>
                <w:lang w:val="ru-RU"/>
              </w:rPr>
              <w:t>(модуль «Спортивные игры».</w:t>
            </w:r>
            <w:proofErr w:type="gramEnd"/>
          </w:p>
          <w:p w:rsidR="006168AE" w:rsidRPr="002F6464"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Техника безопасности на уроках баскет</w:t>
            </w:r>
            <w:r w:rsidR="002F6464">
              <w:rPr>
                <w:rFonts w:ascii="Times New Roman" w:hAnsi="Times New Roman" w:cs="Times New Roman"/>
                <w:sz w:val="24"/>
                <w:szCs w:val="24"/>
                <w:lang w:val="ru-RU"/>
              </w:rPr>
              <w:t xml:space="preserve">бола. </w:t>
            </w:r>
            <w:r w:rsidR="002F6464" w:rsidRPr="002F6464">
              <w:rPr>
                <w:rFonts w:ascii="Times New Roman" w:hAnsi="Times New Roman" w:cs="Times New Roman"/>
                <w:sz w:val="24"/>
                <w:szCs w:val="24"/>
                <w:lang w:val="ru-RU"/>
              </w:rPr>
              <w:t>Техническая подготовка в баскетболе</w:t>
            </w:r>
            <w:r w:rsidR="002F6464">
              <w:rPr>
                <w:rFonts w:ascii="Times New Roman" w:hAnsi="Times New Roman" w:cs="Times New Roman"/>
                <w:sz w:val="24"/>
                <w:szCs w:val="24"/>
                <w:lang w:val="ru-RU"/>
              </w:rPr>
              <w:t xml:space="preserve">. </w:t>
            </w:r>
            <w:r w:rsidR="002F6464" w:rsidRPr="002F6464">
              <w:rPr>
                <w:rFonts w:ascii="Times New Roman" w:hAnsi="Times New Roman" w:cs="Times New Roman"/>
                <w:sz w:val="24"/>
                <w:szCs w:val="24"/>
                <w:lang w:val="ru-RU"/>
              </w:rPr>
              <w:t>Развитие скоростных и силовых способностей средствами игры баскетбол</w:t>
            </w:r>
            <w:r w:rsidR="002F6464">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100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12</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Спортивные игры. Баскетбол </w:t>
            </w:r>
          </w:p>
          <w:p w:rsidR="006168AE" w:rsidRPr="006168AE" w:rsidRDefault="006168AE" w:rsidP="006168AE">
            <w:pPr>
              <w:spacing w:after="0" w:line="240" w:lineRule="auto"/>
              <w:rPr>
                <w:rFonts w:ascii="Times New Roman" w:hAnsi="Times New Roman" w:cs="Times New Roman"/>
                <w:sz w:val="24"/>
                <w:szCs w:val="24"/>
                <w:lang w:val="ru-RU"/>
              </w:rPr>
            </w:pPr>
            <w:proofErr w:type="gramStart"/>
            <w:r w:rsidRPr="006168AE">
              <w:rPr>
                <w:rFonts w:ascii="Times New Roman" w:hAnsi="Times New Roman" w:cs="Times New Roman"/>
                <w:sz w:val="24"/>
                <w:szCs w:val="24"/>
                <w:lang w:val="ru-RU"/>
              </w:rPr>
              <w:t>(модуль «Спортивные игры».</w:t>
            </w:r>
            <w:proofErr w:type="gramEnd"/>
          </w:p>
          <w:p w:rsidR="006168AE" w:rsidRPr="006168AE" w:rsidRDefault="00261D8F" w:rsidP="006168AE">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Совершенство</w:t>
            </w:r>
            <w:r>
              <w:rPr>
                <w:rFonts w:ascii="Times New Roman" w:hAnsi="Times New Roman" w:cs="Times New Roman"/>
                <w:sz w:val="24"/>
                <w:szCs w:val="24"/>
                <w:lang w:val="ru-RU"/>
              </w:rPr>
              <w:t xml:space="preserve">вание техники ведение мяча и во </w:t>
            </w:r>
            <w:r w:rsidRPr="00261D8F">
              <w:rPr>
                <w:rFonts w:ascii="Times New Roman" w:hAnsi="Times New Roman" w:cs="Times New Roman"/>
                <w:sz w:val="24"/>
                <w:szCs w:val="24"/>
                <w:lang w:val="ru-RU"/>
              </w:rPr>
              <w:t>взаимодействии с партнером</w:t>
            </w:r>
            <w:r>
              <w:rPr>
                <w:rFonts w:ascii="Times New Roman" w:hAnsi="Times New Roman" w:cs="Times New Roman"/>
                <w:sz w:val="24"/>
                <w:szCs w:val="24"/>
                <w:lang w:val="ru-RU"/>
              </w:rPr>
              <w:t xml:space="preserve">. </w:t>
            </w:r>
            <w:r w:rsidRPr="00261D8F">
              <w:rPr>
                <w:rFonts w:ascii="Times New Roman" w:hAnsi="Times New Roman" w:cs="Times New Roman"/>
                <w:sz w:val="24"/>
                <w:szCs w:val="24"/>
                <w:lang w:val="ru-RU"/>
              </w:rPr>
              <w:t>Развитие координационных способностей средствами игры баскетбол</w:t>
            </w:r>
            <w:r>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1505"/>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13-14</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Спортивные игры. Баскетбол </w:t>
            </w:r>
          </w:p>
          <w:p w:rsidR="006168AE" w:rsidRPr="006168AE" w:rsidRDefault="006168AE" w:rsidP="006168AE">
            <w:pPr>
              <w:spacing w:after="0" w:line="240" w:lineRule="auto"/>
              <w:rPr>
                <w:rFonts w:ascii="Times New Roman" w:hAnsi="Times New Roman" w:cs="Times New Roman"/>
                <w:sz w:val="24"/>
                <w:szCs w:val="24"/>
                <w:lang w:val="ru-RU"/>
              </w:rPr>
            </w:pPr>
            <w:proofErr w:type="gramStart"/>
            <w:r w:rsidRPr="006168AE">
              <w:rPr>
                <w:rFonts w:ascii="Times New Roman" w:hAnsi="Times New Roman" w:cs="Times New Roman"/>
                <w:sz w:val="24"/>
                <w:szCs w:val="24"/>
                <w:lang w:val="ru-RU"/>
              </w:rPr>
              <w:t>(модуль «Спортивные игры».</w:t>
            </w:r>
            <w:proofErr w:type="gramEnd"/>
          </w:p>
          <w:p w:rsidR="006168AE" w:rsidRPr="006168AE" w:rsidRDefault="00261D8F" w:rsidP="006168AE">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Совершенствование техники броска мяча в корзину в движении</w:t>
            </w:r>
            <w:r>
              <w:rPr>
                <w:rFonts w:ascii="Times New Roman" w:hAnsi="Times New Roman" w:cs="Times New Roman"/>
                <w:sz w:val="24"/>
                <w:szCs w:val="24"/>
                <w:lang w:val="ru-RU"/>
              </w:rPr>
              <w:t xml:space="preserve">. </w:t>
            </w:r>
            <w:r w:rsidR="006168AE" w:rsidRPr="006168AE">
              <w:rPr>
                <w:rFonts w:ascii="Times New Roman" w:hAnsi="Times New Roman" w:cs="Times New Roman"/>
                <w:sz w:val="24"/>
                <w:szCs w:val="24"/>
                <w:lang w:val="ru-RU"/>
              </w:rPr>
              <w:t xml:space="preserve">Правила и техника выполнения норматива комплекса ГТО: Поднимание туловища из </w:t>
            </w:r>
            <w:proofErr w:type="gramStart"/>
            <w:r w:rsidR="006168AE" w:rsidRPr="006168AE">
              <w:rPr>
                <w:rFonts w:ascii="Times New Roman" w:hAnsi="Times New Roman" w:cs="Times New Roman"/>
                <w:sz w:val="24"/>
                <w:szCs w:val="24"/>
                <w:lang w:val="ru-RU"/>
              </w:rPr>
              <w:t>положения</w:t>
            </w:r>
            <w:proofErr w:type="gramEnd"/>
            <w:r w:rsidR="006168AE" w:rsidRPr="006168AE">
              <w:rPr>
                <w:rFonts w:ascii="Times New Roman" w:hAnsi="Times New Roman" w:cs="Times New Roman"/>
                <w:sz w:val="24"/>
                <w:szCs w:val="24"/>
                <w:lang w:val="ru-RU"/>
              </w:rPr>
              <w:t xml:space="preserve"> лежа на спине.</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036"/>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15-16</w:t>
            </w:r>
          </w:p>
        </w:tc>
        <w:tc>
          <w:tcPr>
            <w:tcW w:w="3405" w:type="dxa"/>
          </w:tcPr>
          <w:p w:rsidR="00261D8F" w:rsidRPr="00261D8F" w:rsidRDefault="00261D8F" w:rsidP="00261D8F">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 xml:space="preserve">Спортивные игры. Баскетбол </w:t>
            </w:r>
          </w:p>
          <w:p w:rsidR="00261D8F" w:rsidRPr="00261D8F" w:rsidRDefault="00261D8F" w:rsidP="00261D8F">
            <w:pPr>
              <w:spacing w:after="0" w:line="240" w:lineRule="auto"/>
              <w:rPr>
                <w:rFonts w:ascii="Times New Roman" w:hAnsi="Times New Roman" w:cs="Times New Roman"/>
                <w:sz w:val="24"/>
                <w:szCs w:val="24"/>
                <w:lang w:val="ru-RU"/>
              </w:rPr>
            </w:pPr>
            <w:proofErr w:type="gramStart"/>
            <w:r w:rsidRPr="00261D8F">
              <w:rPr>
                <w:rFonts w:ascii="Times New Roman" w:hAnsi="Times New Roman" w:cs="Times New Roman"/>
                <w:sz w:val="24"/>
                <w:szCs w:val="24"/>
                <w:lang w:val="ru-RU"/>
              </w:rPr>
              <w:t>(модуль «Спортивные игры».</w:t>
            </w:r>
            <w:proofErr w:type="gramEnd"/>
          </w:p>
          <w:p w:rsidR="00261D8F" w:rsidRDefault="00261D8F" w:rsidP="00261D8F">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 xml:space="preserve">Развитие выносливости </w:t>
            </w:r>
            <w:r w:rsidRPr="00261D8F">
              <w:rPr>
                <w:rFonts w:ascii="Times New Roman" w:hAnsi="Times New Roman" w:cs="Times New Roman"/>
                <w:sz w:val="24"/>
                <w:szCs w:val="24"/>
                <w:lang w:val="ru-RU"/>
              </w:rPr>
              <w:lastRenderedPageBreak/>
              <w:t xml:space="preserve">средствами игры баскетбол. </w:t>
            </w:r>
            <w:proofErr w:type="spellStart"/>
            <w:r w:rsidRPr="00261D8F">
              <w:rPr>
                <w:rFonts w:ascii="Times New Roman" w:hAnsi="Times New Roman" w:cs="Times New Roman"/>
                <w:sz w:val="24"/>
                <w:szCs w:val="24"/>
              </w:rPr>
              <w:t>Тактическая</w:t>
            </w:r>
            <w:proofErr w:type="spellEnd"/>
            <w:r w:rsidRPr="00261D8F">
              <w:rPr>
                <w:rFonts w:ascii="Times New Roman" w:hAnsi="Times New Roman" w:cs="Times New Roman"/>
                <w:sz w:val="24"/>
                <w:szCs w:val="24"/>
              </w:rPr>
              <w:t xml:space="preserve"> </w:t>
            </w:r>
            <w:proofErr w:type="spellStart"/>
            <w:r w:rsidRPr="00261D8F">
              <w:rPr>
                <w:rFonts w:ascii="Times New Roman" w:hAnsi="Times New Roman" w:cs="Times New Roman"/>
                <w:sz w:val="24"/>
                <w:szCs w:val="24"/>
              </w:rPr>
              <w:t>подготовка</w:t>
            </w:r>
            <w:proofErr w:type="spellEnd"/>
            <w:r w:rsidRPr="00261D8F">
              <w:rPr>
                <w:rFonts w:ascii="Times New Roman" w:hAnsi="Times New Roman" w:cs="Times New Roman"/>
                <w:sz w:val="24"/>
                <w:szCs w:val="24"/>
              </w:rPr>
              <w:t xml:space="preserve"> в </w:t>
            </w:r>
            <w:proofErr w:type="spellStart"/>
            <w:r w:rsidRPr="00261D8F">
              <w:rPr>
                <w:rFonts w:ascii="Times New Roman" w:hAnsi="Times New Roman" w:cs="Times New Roman"/>
                <w:sz w:val="24"/>
                <w:szCs w:val="24"/>
              </w:rPr>
              <w:t>баскетболе</w:t>
            </w:r>
            <w:proofErr w:type="spellEnd"/>
            <w:r w:rsidRPr="00261D8F">
              <w:rPr>
                <w:rFonts w:ascii="Times New Roman" w:hAnsi="Times New Roman" w:cs="Times New Roman"/>
                <w:sz w:val="24"/>
                <w:szCs w:val="24"/>
                <w:lang w:val="ru-RU"/>
              </w:rPr>
              <w:t>.</w:t>
            </w:r>
          </w:p>
          <w:p w:rsidR="006168AE" w:rsidRPr="006168AE" w:rsidRDefault="006168AE" w:rsidP="006168AE">
            <w:pPr>
              <w:spacing w:after="0" w:line="240" w:lineRule="auto"/>
              <w:rPr>
                <w:rFonts w:ascii="Times New Roman" w:hAnsi="Times New Roman" w:cs="Times New Roman"/>
                <w:sz w:val="24"/>
                <w:szCs w:val="24"/>
                <w:lang w:val="ru-RU"/>
              </w:rPr>
            </w:pP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bottom w:val="single" w:sz="4" w:space="0" w:color="000000"/>
              <w:right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left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261D8F" w:rsidTr="00261D8F">
        <w:trPr>
          <w:trHeight w:val="127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17-18</w:t>
            </w:r>
          </w:p>
        </w:tc>
        <w:tc>
          <w:tcPr>
            <w:tcW w:w="3405" w:type="dxa"/>
          </w:tcPr>
          <w:p w:rsidR="00261D8F" w:rsidRPr="00261D8F" w:rsidRDefault="00261D8F" w:rsidP="00261D8F">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 xml:space="preserve">Спортивные игры. Баскетбол </w:t>
            </w:r>
          </w:p>
          <w:p w:rsidR="00261D8F" w:rsidRPr="00261D8F" w:rsidRDefault="00261D8F" w:rsidP="00261D8F">
            <w:pPr>
              <w:spacing w:after="0" w:line="240" w:lineRule="auto"/>
              <w:rPr>
                <w:rFonts w:ascii="Times New Roman" w:hAnsi="Times New Roman" w:cs="Times New Roman"/>
                <w:sz w:val="24"/>
                <w:szCs w:val="24"/>
                <w:lang w:val="ru-RU"/>
              </w:rPr>
            </w:pPr>
            <w:proofErr w:type="gramStart"/>
            <w:r w:rsidRPr="00261D8F">
              <w:rPr>
                <w:rFonts w:ascii="Times New Roman" w:hAnsi="Times New Roman" w:cs="Times New Roman"/>
                <w:sz w:val="24"/>
                <w:szCs w:val="24"/>
                <w:lang w:val="ru-RU"/>
              </w:rPr>
              <w:t>(модуль «Спортивные игры».</w:t>
            </w:r>
            <w:proofErr w:type="gramEnd"/>
          </w:p>
          <w:p w:rsidR="006168AE" w:rsidRPr="00261D8F" w:rsidRDefault="00261D8F" w:rsidP="00261D8F">
            <w:pPr>
              <w:spacing w:after="0" w:line="240" w:lineRule="auto"/>
              <w:rPr>
                <w:rFonts w:ascii="Times New Roman" w:hAnsi="Times New Roman" w:cs="Times New Roman"/>
                <w:sz w:val="24"/>
                <w:szCs w:val="24"/>
                <w:lang w:val="ru-RU"/>
              </w:rPr>
            </w:pPr>
            <w:r w:rsidRPr="00261D8F">
              <w:rPr>
                <w:rFonts w:ascii="Times New Roman" w:hAnsi="Times New Roman" w:cs="Times New Roman"/>
                <w:sz w:val="24"/>
                <w:szCs w:val="24"/>
                <w:lang w:val="ru-RU"/>
              </w:rPr>
              <w:t>Техника судейства игры баскетбол</w:t>
            </w:r>
            <w:r>
              <w:rPr>
                <w:rFonts w:ascii="Times New Roman" w:hAnsi="Times New Roman" w:cs="Times New Roman"/>
                <w:sz w:val="24"/>
                <w:szCs w:val="24"/>
                <w:lang w:val="ru-RU"/>
              </w:rPr>
              <w:t xml:space="preserve">. </w:t>
            </w:r>
            <w:proofErr w:type="spellStart"/>
            <w:r w:rsidRPr="00261D8F">
              <w:rPr>
                <w:rFonts w:ascii="Times New Roman" w:hAnsi="Times New Roman" w:cs="Times New Roman"/>
                <w:sz w:val="24"/>
                <w:szCs w:val="24"/>
              </w:rPr>
              <w:t>Тренировочные</w:t>
            </w:r>
            <w:proofErr w:type="spellEnd"/>
            <w:r w:rsidRPr="00261D8F">
              <w:rPr>
                <w:rFonts w:ascii="Times New Roman" w:hAnsi="Times New Roman" w:cs="Times New Roman"/>
                <w:sz w:val="24"/>
                <w:szCs w:val="24"/>
              </w:rPr>
              <w:t xml:space="preserve"> </w:t>
            </w:r>
            <w:proofErr w:type="spellStart"/>
            <w:r w:rsidRPr="00261D8F">
              <w:rPr>
                <w:rFonts w:ascii="Times New Roman" w:hAnsi="Times New Roman" w:cs="Times New Roman"/>
                <w:sz w:val="24"/>
                <w:szCs w:val="24"/>
              </w:rPr>
              <w:t>игры</w:t>
            </w:r>
            <w:proofErr w:type="spellEnd"/>
            <w:r w:rsidRPr="00261D8F">
              <w:rPr>
                <w:rFonts w:ascii="Times New Roman" w:hAnsi="Times New Roman" w:cs="Times New Roman"/>
                <w:sz w:val="24"/>
                <w:szCs w:val="24"/>
              </w:rPr>
              <w:t xml:space="preserve"> </w:t>
            </w:r>
            <w:proofErr w:type="spellStart"/>
            <w:r w:rsidRPr="00261D8F">
              <w:rPr>
                <w:rFonts w:ascii="Times New Roman" w:hAnsi="Times New Roman" w:cs="Times New Roman"/>
                <w:sz w:val="24"/>
                <w:szCs w:val="24"/>
              </w:rPr>
              <w:t>по</w:t>
            </w:r>
            <w:proofErr w:type="spellEnd"/>
            <w:r w:rsidRPr="00261D8F">
              <w:rPr>
                <w:rFonts w:ascii="Times New Roman" w:hAnsi="Times New Roman" w:cs="Times New Roman"/>
                <w:sz w:val="24"/>
                <w:szCs w:val="24"/>
              </w:rPr>
              <w:t xml:space="preserve"> </w:t>
            </w:r>
            <w:proofErr w:type="spellStart"/>
            <w:r w:rsidRPr="00261D8F">
              <w:rPr>
                <w:rFonts w:ascii="Times New Roman" w:hAnsi="Times New Roman" w:cs="Times New Roman"/>
                <w:sz w:val="24"/>
                <w:szCs w:val="24"/>
              </w:rPr>
              <w:t>баскетболу</w:t>
            </w:r>
            <w:proofErr w:type="spellEnd"/>
            <w:r>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bottom w:val="single" w:sz="4" w:space="0" w:color="000000"/>
              <w:right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left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1116"/>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19-20</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«Гимнастика». Правила техники безопасности на уроках. </w:t>
            </w:r>
            <w:r w:rsidR="001000B4" w:rsidRPr="001000B4">
              <w:rPr>
                <w:rFonts w:ascii="Times New Roman" w:hAnsi="Times New Roman" w:cs="Times New Roman"/>
                <w:sz w:val="24"/>
                <w:szCs w:val="24"/>
                <w:lang w:val="ru-RU"/>
              </w:rPr>
              <w:t>Комплекс упражнений атлетической гимнастки для занятий кондиционной тренировкой</w:t>
            </w:r>
            <w:r w:rsidR="001000B4">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top w:val="single" w:sz="4" w:space="0" w:color="000000"/>
              <w:right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left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690"/>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21-22</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«Гимнастика». Акробатические комбинации.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38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23-24</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«Гимнастика». </w:t>
            </w:r>
            <w:r w:rsidR="001000B4" w:rsidRPr="001000B4">
              <w:rPr>
                <w:rFonts w:ascii="Times New Roman" w:hAnsi="Times New Roman" w:cs="Times New Roman"/>
                <w:sz w:val="24"/>
                <w:szCs w:val="24"/>
                <w:lang w:val="ru-RU"/>
              </w:rPr>
              <w:t>Комплекс упражнений аэробной гимнастики для занятий кондиционной тренировкой</w:t>
            </w:r>
            <w:r w:rsidR="001000B4">
              <w:rPr>
                <w:rFonts w:ascii="Times New Roman" w:hAnsi="Times New Roman" w:cs="Times New Roman"/>
                <w:sz w:val="24"/>
                <w:szCs w:val="24"/>
                <w:lang w:val="ru-RU"/>
              </w:rPr>
              <w:t xml:space="preserve">. </w:t>
            </w:r>
            <w:r w:rsidRPr="006168AE">
              <w:rPr>
                <w:rFonts w:ascii="Times New Roman" w:hAnsi="Times New Roman" w:cs="Times New Roman"/>
                <w:sz w:val="24"/>
                <w:szCs w:val="24"/>
                <w:lang w:val="ru-RU"/>
              </w:rPr>
              <w:t xml:space="preserve">Правила и техника выполнения норматива комплекса ГТО: Наклон вперед из </w:t>
            </w:r>
            <w:proofErr w:type="gramStart"/>
            <w:r w:rsidRPr="006168AE">
              <w:rPr>
                <w:rFonts w:ascii="Times New Roman" w:hAnsi="Times New Roman" w:cs="Times New Roman"/>
                <w:sz w:val="24"/>
                <w:szCs w:val="24"/>
                <w:lang w:val="ru-RU"/>
              </w:rPr>
              <w:t>положения</w:t>
            </w:r>
            <w:proofErr w:type="gramEnd"/>
            <w:r w:rsidRPr="006168AE">
              <w:rPr>
                <w:rFonts w:ascii="Times New Roman" w:hAnsi="Times New Roman" w:cs="Times New Roman"/>
                <w:sz w:val="24"/>
                <w:szCs w:val="24"/>
                <w:lang w:val="ru-RU"/>
              </w:rPr>
              <w:t xml:space="preserve"> стоя на гимнастической скамье.</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3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25-26-27</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«Гимнастика». Опорные прыжки. Правила и техника выполнения норматива комплекса ГТО: Поднимание туловища из </w:t>
            </w:r>
            <w:proofErr w:type="gramStart"/>
            <w:r w:rsidRPr="006168AE">
              <w:rPr>
                <w:rFonts w:ascii="Times New Roman" w:hAnsi="Times New Roman" w:cs="Times New Roman"/>
                <w:sz w:val="24"/>
                <w:szCs w:val="24"/>
                <w:lang w:val="ru-RU"/>
              </w:rPr>
              <w:t>положения</w:t>
            </w:r>
            <w:proofErr w:type="gramEnd"/>
            <w:r w:rsidRPr="006168AE">
              <w:rPr>
                <w:rFonts w:ascii="Times New Roman" w:hAnsi="Times New Roman" w:cs="Times New Roman"/>
                <w:sz w:val="24"/>
                <w:szCs w:val="24"/>
                <w:lang w:val="ru-RU"/>
              </w:rPr>
              <w:t xml:space="preserve"> лежа на спине.</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83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28</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«Гимнастика».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Упражнения на низком гимнастическом бревне. Правила и техника выполнения норматива комплекса ГТО: Подтягивание из виса на высокой перекладине – мальчики. Подтягивание из виса лежа на низкой перекладине 90см. – девочки.  </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1000B4">
        <w:trPr>
          <w:trHeight w:val="26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29</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«Гимнастика».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Гимнастич</w:t>
            </w:r>
            <w:r w:rsidR="001000B4">
              <w:rPr>
                <w:rFonts w:ascii="Times New Roman" w:hAnsi="Times New Roman" w:cs="Times New Roman"/>
                <w:sz w:val="24"/>
                <w:szCs w:val="24"/>
                <w:lang w:val="ru-RU"/>
              </w:rPr>
              <w:t xml:space="preserve">еские упражнения на высокой перекладине. Упражнения на </w:t>
            </w:r>
            <w:r w:rsidR="001000B4">
              <w:rPr>
                <w:rFonts w:ascii="Times New Roman" w:hAnsi="Times New Roman" w:cs="Times New Roman"/>
                <w:sz w:val="24"/>
                <w:szCs w:val="24"/>
                <w:lang w:val="ru-RU"/>
              </w:rPr>
              <w:lastRenderedPageBreak/>
              <w:t>гимнастическом бревне.</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3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30</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«Гимнастика».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Гимнастическая комбинация на перекладине. Правила и техника выполнения норматива комплекса ГТО: Сгибание и разгибание рук в упоре лежа на полу.</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144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31-32</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Правила техники безопасности на уроках. Переход с одного хода на другой во время прохождения учебной дистанции.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901"/>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33</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Техника передвижения на лыжа</w:t>
            </w:r>
            <w:r w:rsidR="001000B4">
              <w:rPr>
                <w:rFonts w:ascii="Times New Roman" w:hAnsi="Times New Roman" w:cs="Times New Roman"/>
                <w:sz w:val="24"/>
                <w:szCs w:val="24"/>
                <w:lang w:val="ru-RU"/>
              </w:rPr>
              <w:t>х одновременными ходами.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728"/>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34</w:t>
            </w:r>
          </w:p>
        </w:tc>
        <w:tc>
          <w:tcPr>
            <w:tcW w:w="3405" w:type="dxa"/>
          </w:tcPr>
          <w:p w:rsidR="006168AE" w:rsidRPr="006168AE" w:rsidRDefault="001000B4" w:rsidP="006168AE">
            <w:pPr>
              <w:spacing w:after="0" w:line="240" w:lineRule="auto"/>
              <w:rPr>
                <w:rFonts w:ascii="Times New Roman" w:hAnsi="Times New Roman" w:cs="Times New Roman"/>
                <w:sz w:val="24"/>
                <w:szCs w:val="24"/>
                <w:lang w:val="ru-RU"/>
              </w:rPr>
            </w:pPr>
            <w:r w:rsidRPr="001000B4">
              <w:rPr>
                <w:rFonts w:ascii="Times New Roman" w:hAnsi="Times New Roman" w:cs="Times New Roman"/>
                <w:sz w:val="24"/>
                <w:szCs w:val="24"/>
                <w:lang w:val="ru-RU"/>
              </w:rPr>
              <w:t>Модуль «Зимние виды спорта». Техника передвижения на лыжах одновременными ходами.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00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35</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Способы преодоления естественных препятствий на лыжах.</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1000B4">
        <w:trPr>
          <w:trHeight w:val="528"/>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36</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w:t>
            </w:r>
            <w:r w:rsidR="001000B4">
              <w:rPr>
                <w:rFonts w:ascii="Times New Roman" w:hAnsi="Times New Roman" w:cs="Times New Roman"/>
                <w:sz w:val="24"/>
                <w:szCs w:val="24"/>
                <w:lang w:val="ru-RU"/>
              </w:rPr>
              <w:t>ние виды спорта». Коньковые хода.</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73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37</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Торможение боковым скольжением.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0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38</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«Зимние виды спорта». </w:t>
            </w:r>
            <w:r w:rsidR="00A34B0B" w:rsidRPr="00A34B0B">
              <w:rPr>
                <w:rFonts w:ascii="Times New Roman" w:hAnsi="Times New Roman" w:cs="Times New Roman"/>
                <w:sz w:val="24"/>
                <w:szCs w:val="24"/>
                <w:lang w:val="ru-RU"/>
              </w:rPr>
              <w:t>Спортивная подготовка (СФП) по</w:t>
            </w:r>
            <w:r w:rsidR="00A34B0B">
              <w:rPr>
                <w:rFonts w:ascii="Times New Roman" w:hAnsi="Times New Roman" w:cs="Times New Roman"/>
                <w:sz w:val="24"/>
                <w:szCs w:val="24"/>
                <w:lang w:val="ru-RU"/>
              </w:rPr>
              <w:t xml:space="preserve"> лыжным гонкам.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210"/>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39</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Передвижение по лыжной трассе ранее изученными способами лыжных ходов.</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97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40</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«Зимние виды спорта». </w:t>
            </w:r>
            <w:r w:rsidR="00A34B0B" w:rsidRPr="00A34B0B">
              <w:rPr>
                <w:rFonts w:ascii="Times New Roman" w:hAnsi="Times New Roman" w:cs="Times New Roman"/>
                <w:sz w:val="24"/>
                <w:szCs w:val="24"/>
                <w:lang w:val="ru-RU"/>
              </w:rPr>
              <w:t>Спортивная подготовка (СФП) по лыжным гонкам.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12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41</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Переход с одного хода на другой во время прохождения учебной дистанции.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10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42</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Лыжная подготовка в передвижениях на лыжах, при спусках, подъёмах, торможении.</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13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43</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Правила и техника выполнения нормати</w:t>
            </w:r>
            <w:r w:rsidR="00A34B0B">
              <w:rPr>
                <w:rFonts w:ascii="Times New Roman" w:hAnsi="Times New Roman" w:cs="Times New Roman"/>
                <w:sz w:val="24"/>
                <w:szCs w:val="24"/>
                <w:lang w:val="ru-RU"/>
              </w:rPr>
              <w:t>ва комплекса ГТО: Бег на лыжах 2</w:t>
            </w:r>
            <w:r w:rsidRPr="006168AE">
              <w:rPr>
                <w:rFonts w:ascii="Times New Roman" w:hAnsi="Times New Roman" w:cs="Times New Roman"/>
                <w:sz w:val="24"/>
                <w:szCs w:val="24"/>
                <w:lang w:val="ru-RU"/>
              </w:rPr>
              <w:t xml:space="preserve"> км.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12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44</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«Зимние виды спорта». Правила и техника выполнения нормати</w:t>
            </w:r>
            <w:r w:rsidR="00A34B0B">
              <w:rPr>
                <w:rFonts w:ascii="Times New Roman" w:hAnsi="Times New Roman" w:cs="Times New Roman"/>
                <w:sz w:val="24"/>
                <w:szCs w:val="24"/>
                <w:lang w:val="ru-RU"/>
              </w:rPr>
              <w:t>ва комплекса ГТО: Бег на лыжах 3 км и 5</w:t>
            </w:r>
            <w:r w:rsidRPr="006168AE">
              <w:rPr>
                <w:rFonts w:ascii="Times New Roman" w:hAnsi="Times New Roman" w:cs="Times New Roman"/>
                <w:sz w:val="24"/>
                <w:szCs w:val="24"/>
                <w:lang w:val="ru-RU"/>
              </w:rPr>
              <w:t xml:space="preserve"> км.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46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45-46</w:t>
            </w:r>
          </w:p>
        </w:tc>
        <w:tc>
          <w:tcPr>
            <w:tcW w:w="3405" w:type="dxa"/>
          </w:tcPr>
          <w:p w:rsidR="006168AE" w:rsidRPr="00E34F31"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Спортивные игры. Волейбол</w:t>
            </w:r>
            <w:proofErr w:type="gramStart"/>
            <w:r w:rsidRPr="006168AE">
              <w:rPr>
                <w:rFonts w:ascii="Times New Roman" w:hAnsi="Times New Roman" w:cs="Times New Roman"/>
                <w:sz w:val="24"/>
                <w:szCs w:val="24"/>
                <w:lang w:val="ru-RU"/>
              </w:rPr>
              <w:t>.</w:t>
            </w:r>
            <w:proofErr w:type="gramEnd"/>
            <w:r w:rsidRPr="006168AE">
              <w:rPr>
                <w:rFonts w:ascii="Times New Roman" w:hAnsi="Times New Roman" w:cs="Times New Roman"/>
                <w:sz w:val="24"/>
                <w:szCs w:val="24"/>
                <w:lang w:val="ru-RU"/>
              </w:rPr>
              <w:t xml:space="preserve"> (</w:t>
            </w:r>
            <w:proofErr w:type="gramStart"/>
            <w:r w:rsidRPr="006168AE">
              <w:rPr>
                <w:rFonts w:ascii="Times New Roman" w:hAnsi="Times New Roman" w:cs="Times New Roman"/>
                <w:sz w:val="24"/>
                <w:szCs w:val="24"/>
                <w:lang w:val="ru-RU"/>
              </w:rPr>
              <w:t>м</w:t>
            </w:r>
            <w:proofErr w:type="gramEnd"/>
            <w:r w:rsidRPr="006168AE">
              <w:rPr>
                <w:rFonts w:ascii="Times New Roman" w:hAnsi="Times New Roman" w:cs="Times New Roman"/>
                <w:sz w:val="24"/>
                <w:szCs w:val="24"/>
                <w:lang w:val="ru-RU"/>
              </w:rPr>
              <w:t xml:space="preserve">одуль «Спортивные игры»).  Правила техники безопасности на уроках волейбола. </w:t>
            </w:r>
            <w:r w:rsidR="00E34F31" w:rsidRPr="00E34F31">
              <w:rPr>
                <w:rFonts w:ascii="Times New Roman" w:hAnsi="Times New Roman" w:cs="Times New Roman"/>
                <w:sz w:val="24"/>
                <w:szCs w:val="24"/>
                <w:lang w:val="ru-RU"/>
              </w:rPr>
              <w:t>Техническая подготовка в волейболе</w:t>
            </w:r>
            <w:r w:rsidR="00E34F31">
              <w:rPr>
                <w:rFonts w:ascii="Times New Roman" w:hAnsi="Times New Roman" w:cs="Times New Roman"/>
                <w:sz w:val="24"/>
                <w:szCs w:val="24"/>
                <w:lang w:val="ru-RU"/>
              </w:rPr>
              <w:t>.</w:t>
            </w:r>
            <w:r w:rsidR="00E34F31" w:rsidRPr="00E34F31">
              <w:rPr>
                <w:rFonts w:ascii="Times New Roman" w:hAnsi="Times New Roman"/>
                <w:color w:val="000000"/>
                <w:sz w:val="24"/>
                <w:lang w:val="ru-RU"/>
              </w:rPr>
              <w:t xml:space="preserve"> </w:t>
            </w:r>
            <w:r w:rsidR="00E34F31" w:rsidRPr="00E34F31">
              <w:rPr>
                <w:rFonts w:ascii="Times New Roman" w:hAnsi="Times New Roman" w:cs="Times New Roman"/>
                <w:sz w:val="24"/>
                <w:szCs w:val="24"/>
                <w:lang w:val="ru-RU"/>
              </w:rPr>
              <w:t>Развитие скоростных способностей средствами игры волейбол</w:t>
            </w:r>
            <w:r w:rsidR="00E34F31">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3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47-48</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Спортивные игры. Волейбол</w:t>
            </w:r>
            <w:proofErr w:type="gramStart"/>
            <w:r w:rsidRPr="006168AE">
              <w:rPr>
                <w:rFonts w:ascii="Times New Roman" w:hAnsi="Times New Roman" w:cs="Times New Roman"/>
                <w:sz w:val="24"/>
                <w:szCs w:val="24"/>
                <w:lang w:val="ru-RU"/>
              </w:rPr>
              <w:t>.</w:t>
            </w:r>
            <w:proofErr w:type="gramEnd"/>
            <w:r w:rsidRPr="006168AE">
              <w:rPr>
                <w:rFonts w:ascii="Times New Roman" w:hAnsi="Times New Roman" w:cs="Times New Roman"/>
                <w:sz w:val="24"/>
                <w:szCs w:val="24"/>
                <w:lang w:val="ru-RU"/>
              </w:rPr>
              <w:t xml:space="preserve"> (</w:t>
            </w:r>
            <w:proofErr w:type="gramStart"/>
            <w:r w:rsidRPr="006168AE">
              <w:rPr>
                <w:rFonts w:ascii="Times New Roman" w:hAnsi="Times New Roman" w:cs="Times New Roman"/>
                <w:sz w:val="24"/>
                <w:szCs w:val="24"/>
                <w:lang w:val="ru-RU"/>
              </w:rPr>
              <w:t>м</w:t>
            </w:r>
            <w:proofErr w:type="gramEnd"/>
            <w:r w:rsidRPr="006168AE">
              <w:rPr>
                <w:rFonts w:ascii="Times New Roman" w:hAnsi="Times New Roman" w:cs="Times New Roman"/>
                <w:sz w:val="24"/>
                <w:szCs w:val="24"/>
                <w:lang w:val="ru-RU"/>
              </w:rPr>
              <w:t xml:space="preserve">одуль «Спортивные </w:t>
            </w:r>
            <w:r w:rsidR="00E34F31">
              <w:rPr>
                <w:rFonts w:ascii="Times New Roman" w:hAnsi="Times New Roman" w:cs="Times New Roman"/>
                <w:sz w:val="24"/>
                <w:szCs w:val="24"/>
                <w:lang w:val="ru-RU"/>
              </w:rPr>
              <w:t xml:space="preserve">игры»). </w:t>
            </w:r>
            <w:r w:rsidR="00E34F31" w:rsidRPr="00E34F31">
              <w:rPr>
                <w:rFonts w:ascii="Times New Roman" w:hAnsi="Times New Roman" w:cs="Times New Roman"/>
                <w:sz w:val="24"/>
                <w:szCs w:val="24"/>
                <w:lang w:val="ru-RU"/>
              </w:rPr>
              <w:t>Тактическая подготовка в волейболе</w:t>
            </w:r>
            <w:r w:rsidR="00E34F31">
              <w:rPr>
                <w:rFonts w:ascii="Times New Roman" w:hAnsi="Times New Roman" w:cs="Times New Roman"/>
                <w:sz w:val="24"/>
                <w:szCs w:val="24"/>
                <w:lang w:val="ru-RU"/>
              </w:rPr>
              <w:t>.</w:t>
            </w:r>
            <w:r w:rsidR="00E34F31" w:rsidRPr="00E34F31">
              <w:rPr>
                <w:rFonts w:ascii="Times New Roman" w:hAnsi="Times New Roman"/>
                <w:color w:val="000000"/>
                <w:sz w:val="24"/>
                <w:lang w:val="ru-RU"/>
              </w:rPr>
              <w:t xml:space="preserve"> </w:t>
            </w:r>
            <w:r w:rsidR="00E34F31" w:rsidRPr="00E34F31">
              <w:rPr>
                <w:rFonts w:ascii="Times New Roman" w:hAnsi="Times New Roman" w:cs="Times New Roman"/>
                <w:sz w:val="24"/>
                <w:szCs w:val="24"/>
                <w:lang w:val="ru-RU"/>
              </w:rPr>
              <w:t>Развитие силовых способностей средствами игры волейбол</w:t>
            </w:r>
            <w:r w:rsidR="00E34F31">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953"/>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49-50</w:t>
            </w:r>
          </w:p>
        </w:tc>
        <w:tc>
          <w:tcPr>
            <w:tcW w:w="3405" w:type="dxa"/>
          </w:tcPr>
          <w:p w:rsidR="006168AE" w:rsidRPr="001F0B75"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Спортивные игры. Волейбол</w:t>
            </w:r>
            <w:proofErr w:type="gramStart"/>
            <w:r w:rsidRPr="006168AE">
              <w:rPr>
                <w:rFonts w:ascii="Times New Roman" w:hAnsi="Times New Roman" w:cs="Times New Roman"/>
                <w:sz w:val="24"/>
                <w:szCs w:val="24"/>
                <w:lang w:val="ru-RU"/>
              </w:rPr>
              <w:t>.</w:t>
            </w:r>
            <w:proofErr w:type="gramEnd"/>
            <w:r w:rsidRPr="006168AE">
              <w:rPr>
                <w:rFonts w:ascii="Times New Roman" w:hAnsi="Times New Roman" w:cs="Times New Roman"/>
                <w:sz w:val="24"/>
                <w:szCs w:val="24"/>
                <w:lang w:val="ru-RU"/>
              </w:rPr>
              <w:t xml:space="preserve"> (</w:t>
            </w:r>
            <w:proofErr w:type="gramStart"/>
            <w:r w:rsidRPr="006168AE">
              <w:rPr>
                <w:rFonts w:ascii="Times New Roman" w:hAnsi="Times New Roman" w:cs="Times New Roman"/>
                <w:sz w:val="24"/>
                <w:szCs w:val="24"/>
                <w:lang w:val="ru-RU"/>
              </w:rPr>
              <w:t>м</w:t>
            </w:r>
            <w:proofErr w:type="gramEnd"/>
            <w:r w:rsidRPr="006168AE">
              <w:rPr>
                <w:rFonts w:ascii="Times New Roman" w:hAnsi="Times New Roman" w:cs="Times New Roman"/>
                <w:sz w:val="24"/>
                <w:szCs w:val="24"/>
                <w:lang w:val="ru-RU"/>
              </w:rPr>
              <w:t xml:space="preserve">одуль «Спортивные игры»). </w:t>
            </w:r>
            <w:r w:rsidR="001F0B75" w:rsidRPr="001F0B75">
              <w:rPr>
                <w:rFonts w:ascii="Times New Roman" w:hAnsi="Times New Roman" w:cs="Times New Roman"/>
                <w:sz w:val="24"/>
                <w:szCs w:val="24"/>
                <w:lang w:val="ru-RU"/>
              </w:rPr>
              <w:t>Совершенствование техники нападающего удара</w:t>
            </w:r>
            <w:r w:rsidR="001F0B75">
              <w:rPr>
                <w:rFonts w:ascii="Times New Roman" w:hAnsi="Times New Roman" w:cs="Times New Roman"/>
                <w:sz w:val="24"/>
                <w:szCs w:val="24"/>
                <w:lang w:val="ru-RU"/>
              </w:rPr>
              <w:t>.</w:t>
            </w:r>
            <w:r w:rsidR="001F0B75" w:rsidRPr="001F0B75">
              <w:rPr>
                <w:rFonts w:ascii="Times New Roman" w:hAnsi="Times New Roman"/>
                <w:color w:val="000000"/>
                <w:sz w:val="24"/>
                <w:lang w:val="ru-RU"/>
              </w:rPr>
              <w:t xml:space="preserve"> </w:t>
            </w:r>
            <w:r w:rsidR="001F0B75" w:rsidRPr="001F0B75">
              <w:rPr>
                <w:rFonts w:ascii="Times New Roman" w:hAnsi="Times New Roman" w:cs="Times New Roman"/>
                <w:sz w:val="24"/>
                <w:szCs w:val="24"/>
                <w:lang w:val="ru-RU"/>
              </w:rPr>
              <w:t>Совершенствование техники одиночного блока</w:t>
            </w:r>
            <w:r w:rsidR="001F0B75">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124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51</w:t>
            </w:r>
          </w:p>
        </w:tc>
        <w:tc>
          <w:tcPr>
            <w:tcW w:w="3405" w:type="dxa"/>
          </w:tcPr>
          <w:p w:rsidR="001F0B75" w:rsidRPr="001F0B75" w:rsidRDefault="001F0B75" w:rsidP="001F0B7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Плавание (модуль </w:t>
            </w:r>
            <w:r w:rsidRPr="001F0B75">
              <w:rPr>
                <w:rFonts w:ascii="Times New Roman" w:hAnsi="Times New Roman" w:cs="Times New Roman"/>
                <w:sz w:val="24"/>
                <w:szCs w:val="24"/>
                <w:lang w:val="ru-RU"/>
              </w:rPr>
              <w:t>"Плавание").</w:t>
            </w:r>
            <w:r w:rsidRPr="001F0B75">
              <w:rPr>
                <w:rFonts w:ascii="Times New Roman" w:hAnsi="Times New Roman"/>
                <w:color w:val="000000"/>
                <w:sz w:val="24"/>
                <w:lang w:val="ru-RU"/>
              </w:rPr>
              <w:t xml:space="preserve"> </w:t>
            </w:r>
            <w:r w:rsidRPr="001F0B75">
              <w:rPr>
                <w:rFonts w:ascii="Times New Roman" w:hAnsi="Times New Roman" w:cs="Times New Roman"/>
                <w:sz w:val="24"/>
                <w:szCs w:val="24"/>
                <w:lang w:val="ru-RU"/>
              </w:rPr>
              <w:t>Техника безопасности на занятиях плаваниям в бассейне</w:t>
            </w:r>
            <w:r>
              <w:rPr>
                <w:rFonts w:ascii="Times New Roman" w:hAnsi="Times New Roman" w:cs="Times New Roman"/>
                <w:sz w:val="24"/>
                <w:szCs w:val="24"/>
                <w:lang w:val="ru-RU"/>
              </w:rPr>
              <w:t xml:space="preserve">. </w:t>
            </w:r>
          </w:p>
          <w:p w:rsidR="006168AE" w:rsidRPr="006168AE" w:rsidRDefault="00596B08" w:rsidP="006168AE">
            <w:pPr>
              <w:spacing w:after="0" w:line="240" w:lineRule="auto"/>
              <w:rPr>
                <w:rFonts w:ascii="Times New Roman" w:hAnsi="Times New Roman" w:cs="Times New Roman"/>
                <w:sz w:val="24"/>
                <w:szCs w:val="24"/>
                <w:lang w:val="ru-RU"/>
              </w:rPr>
            </w:pPr>
            <w:r w:rsidRPr="00596B08">
              <w:rPr>
                <w:rFonts w:ascii="Times New Roman" w:hAnsi="Times New Roman" w:cs="Times New Roman"/>
                <w:sz w:val="24"/>
                <w:szCs w:val="24"/>
                <w:lang w:val="ru-RU"/>
              </w:rPr>
              <w:t>Техника плавание брассом на спине (подводящие упражнения с подключением работы рук и ног)</w:t>
            </w:r>
            <w:r>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8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52</w:t>
            </w:r>
          </w:p>
        </w:tc>
        <w:tc>
          <w:tcPr>
            <w:tcW w:w="3405" w:type="dxa"/>
          </w:tcPr>
          <w:p w:rsidR="006168AE" w:rsidRPr="006168AE" w:rsidRDefault="001F0B75" w:rsidP="006168AE">
            <w:pPr>
              <w:spacing w:after="0" w:line="240" w:lineRule="auto"/>
              <w:rPr>
                <w:rFonts w:ascii="Times New Roman" w:hAnsi="Times New Roman" w:cs="Times New Roman"/>
                <w:sz w:val="24"/>
                <w:szCs w:val="24"/>
                <w:lang w:val="ru-RU"/>
              </w:rPr>
            </w:pPr>
            <w:r w:rsidRPr="001F0B75">
              <w:rPr>
                <w:rFonts w:ascii="Times New Roman" w:hAnsi="Times New Roman" w:cs="Times New Roman"/>
                <w:sz w:val="24"/>
                <w:szCs w:val="24"/>
                <w:lang w:val="ru-RU"/>
              </w:rPr>
              <w:t>История ВФСК ГТО, возрождение ГТО. Правила вы</w:t>
            </w:r>
            <w:r w:rsidR="00596B08">
              <w:rPr>
                <w:rFonts w:ascii="Times New Roman" w:hAnsi="Times New Roman" w:cs="Times New Roman"/>
                <w:sz w:val="24"/>
                <w:szCs w:val="24"/>
                <w:lang w:val="ru-RU"/>
              </w:rPr>
              <w:t>полнения спортивных нормативов 5-6</w:t>
            </w:r>
            <w:r w:rsidRPr="001F0B75">
              <w:rPr>
                <w:rFonts w:ascii="Times New Roman" w:hAnsi="Times New Roman" w:cs="Times New Roman"/>
                <w:sz w:val="24"/>
                <w:szCs w:val="24"/>
                <w:lang w:val="ru-RU"/>
              </w:rPr>
              <w:t xml:space="preserve"> ступени. Правила ТБ. Первая помощь при травмах.</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98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53</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Физическая подготовка: освоение содержания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программы, демонстрация приростов в показателях физической подготовленности </w:t>
            </w:r>
            <w:proofErr w:type="spellStart"/>
            <w:r w:rsidRPr="006168AE">
              <w:rPr>
                <w:rFonts w:ascii="Times New Roman" w:hAnsi="Times New Roman" w:cs="Times New Roman"/>
                <w:sz w:val="24"/>
                <w:szCs w:val="24"/>
                <w:lang w:val="ru-RU"/>
              </w:rPr>
              <w:t>инормативных</w:t>
            </w:r>
            <w:proofErr w:type="spellEnd"/>
            <w:r w:rsidRPr="006168AE">
              <w:rPr>
                <w:rFonts w:ascii="Times New Roman" w:hAnsi="Times New Roman" w:cs="Times New Roman"/>
                <w:sz w:val="24"/>
                <w:szCs w:val="24"/>
                <w:lang w:val="ru-RU"/>
              </w:rPr>
              <w:t xml:space="preserve"> требований комплекса ГТО.</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95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54</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Физическая подготовка: освоение содержания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программы, демонстрация приростов в показателях физической подготовленности </w:t>
            </w:r>
            <w:proofErr w:type="spellStart"/>
            <w:r w:rsidRPr="006168AE">
              <w:rPr>
                <w:rFonts w:ascii="Times New Roman" w:hAnsi="Times New Roman" w:cs="Times New Roman"/>
                <w:sz w:val="24"/>
                <w:szCs w:val="24"/>
                <w:lang w:val="ru-RU"/>
              </w:rPr>
              <w:t>инормативных</w:t>
            </w:r>
            <w:proofErr w:type="spellEnd"/>
            <w:r w:rsidRPr="006168AE">
              <w:rPr>
                <w:rFonts w:ascii="Times New Roman" w:hAnsi="Times New Roman" w:cs="Times New Roman"/>
                <w:sz w:val="24"/>
                <w:szCs w:val="24"/>
                <w:lang w:val="ru-RU"/>
              </w:rPr>
              <w:t xml:space="preserve"> требований комплекса ГТО.</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98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55</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Физическая подготовка: освоение содержания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программы, демонстрация приростов в показателях физической подготовленности </w:t>
            </w:r>
            <w:proofErr w:type="spellStart"/>
            <w:r w:rsidRPr="006168AE">
              <w:rPr>
                <w:rFonts w:ascii="Times New Roman" w:hAnsi="Times New Roman" w:cs="Times New Roman"/>
                <w:sz w:val="24"/>
                <w:szCs w:val="24"/>
                <w:lang w:val="ru-RU"/>
              </w:rPr>
              <w:t>инормативных</w:t>
            </w:r>
            <w:proofErr w:type="spellEnd"/>
            <w:r w:rsidRPr="006168AE">
              <w:rPr>
                <w:rFonts w:ascii="Times New Roman" w:hAnsi="Times New Roman" w:cs="Times New Roman"/>
                <w:sz w:val="24"/>
                <w:szCs w:val="24"/>
                <w:lang w:val="ru-RU"/>
              </w:rPr>
              <w:t xml:space="preserve"> требований комплекса ГТО.</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971"/>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56-57</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«Лёгкая атлетика». Правила техники безопасности на уроках.     Прыжковые упражнения:  прыжки и </w:t>
            </w:r>
            <w:proofErr w:type="spellStart"/>
            <w:r w:rsidRPr="006168AE">
              <w:rPr>
                <w:rFonts w:ascii="Times New Roman" w:hAnsi="Times New Roman" w:cs="Times New Roman"/>
                <w:sz w:val="24"/>
                <w:szCs w:val="24"/>
                <w:lang w:val="ru-RU"/>
              </w:rPr>
              <w:t>многоскоки</w:t>
            </w:r>
            <w:proofErr w:type="spellEnd"/>
            <w:r w:rsidRPr="006168AE">
              <w:rPr>
                <w:rFonts w:ascii="Times New Roman" w:hAnsi="Times New Roman" w:cs="Times New Roman"/>
                <w:sz w:val="24"/>
                <w:szCs w:val="24"/>
                <w:lang w:val="ru-RU"/>
              </w:rPr>
              <w:t>. Прыжковые  упражнения:  прыжок в длину с места. Прыжки с разбега в длину.</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75"/>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58-59</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Прыжок в  высоту способом «перешагивание».</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45"/>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60</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 Метание малого мяча на дальность.</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82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61</w:t>
            </w:r>
          </w:p>
        </w:tc>
        <w:tc>
          <w:tcPr>
            <w:tcW w:w="3405" w:type="dxa"/>
          </w:tcPr>
          <w:p w:rsidR="006168AE" w:rsidRPr="006168AE" w:rsidRDefault="00596B08"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Модуль «Лёгкая атлетика». Метание снаряда весом 500 и 700 гр.</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115"/>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62</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w:t>
            </w:r>
          </w:p>
          <w:p w:rsidR="006168AE" w:rsidRPr="006168AE" w:rsidRDefault="00596B08" w:rsidP="006168AE">
            <w:pPr>
              <w:spacing w:after="0" w:line="240" w:lineRule="auto"/>
              <w:rPr>
                <w:rFonts w:ascii="Times New Roman" w:hAnsi="Times New Roman" w:cs="Times New Roman"/>
                <w:sz w:val="24"/>
                <w:szCs w:val="24"/>
                <w:lang w:val="ru-RU"/>
              </w:rPr>
            </w:pPr>
            <w:r w:rsidRPr="00596B08">
              <w:rPr>
                <w:rFonts w:ascii="Times New Roman" w:hAnsi="Times New Roman" w:cs="Times New Roman"/>
                <w:sz w:val="24"/>
                <w:szCs w:val="24"/>
                <w:lang w:val="ru-RU"/>
              </w:rPr>
              <w:t xml:space="preserve">Правила и техника выполнения норматива комплекса ГТО: Метание мяча весом 500 </w:t>
            </w:r>
            <w:proofErr w:type="gramStart"/>
            <w:r w:rsidRPr="00596B08">
              <w:rPr>
                <w:rFonts w:ascii="Times New Roman" w:hAnsi="Times New Roman" w:cs="Times New Roman"/>
                <w:sz w:val="24"/>
                <w:szCs w:val="24"/>
                <w:lang w:val="ru-RU"/>
              </w:rPr>
              <w:t>г(</w:t>
            </w:r>
            <w:proofErr w:type="gramEnd"/>
            <w:r w:rsidRPr="00596B08">
              <w:rPr>
                <w:rFonts w:ascii="Times New Roman" w:hAnsi="Times New Roman" w:cs="Times New Roman"/>
                <w:sz w:val="24"/>
                <w:szCs w:val="24"/>
                <w:lang w:val="ru-RU"/>
              </w:rPr>
              <w:t>д), 700 г(ю)</w:t>
            </w:r>
            <w:r>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bottom w:val="single" w:sz="4" w:space="0" w:color="000000"/>
              <w:right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Borders>
              <w:left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564"/>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63</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Спринтерский бег. Правила и техника выполнения н</w:t>
            </w:r>
            <w:r w:rsidR="00596B08">
              <w:rPr>
                <w:rFonts w:ascii="Times New Roman" w:hAnsi="Times New Roman" w:cs="Times New Roman"/>
                <w:sz w:val="24"/>
                <w:szCs w:val="24"/>
                <w:lang w:val="ru-RU"/>
              </w:rPr>
              <w:t>орматива комплекса ГТО: Бег на 60м и 10</w:t>
            </w:r>
            <w:r w:rsidRPr="006168AE">
              <w:rPr>
                <w:rFonts w:ascii="Times New Roman" w:hAnsi="Times New Roman" w:cs="Times New Roman"/>
                <w:sz w:val="24"/>
                <w:szCs w:val="24"/>
                <w:lang w:val="ru-RU"/>
              </w:rPr>
              <w:t>0м.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00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lastRenderedPageBreak/>
              <w:t>64-65</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«Лёгкая атлетика».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Правила и техника выполнения норм</w:t>
            </w:r>
            <w:r w:rsidR="00596B08">
              <w:rPr>
                <w:rFonts w:ascii="Times New Roman" w:hAnsi="Times New Roman" w:cs="Times New Roman"/>
                <w:sz w:val="24"/>
                <w:szCs w:val="24"/>
                <w:lang w:val="ru-RU"/>
              </w:rPr>
              <w:t>атива комплекса ГТО: Бег на 2000м. и 3000</w:t>
            </w:r>
            <w:r w:rsidRPr="006168AE">
              <w:rPr>
                <w:rFonts w:ascii="Times New Roman" w:hAnsi="Times New Roman" w:cs="Times New Roman"/>
                <w:sz w:val="24"/>
                <w:szCs w:val="24"/>
                <w:lang w:val="ru-RU"/>
              </w:rPr>
              <w:t>м.</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2</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596B08" w:rsidRDefault="00596B08" w:rsidP="006168AE">
            <w:pPr>
              <w:spacing w:after="0" w:line="240" w:lineRule="auto"/>
              <w:rPr>
                <w:rFonts w:ascii="Times New Roman" w:hAnsi="Times New Roman" w:cs="Times New Roman"/>
                <w:sz w:val="24"/>
                <w:szCs w:val="24"/>
                <w:lang w:val="ru-RU"/>
              </w:rPr>
            </w:pPr>
          </w:p>
          <w:p w:rsidR="00596B08" w:rsidRDefault="00596B08" w:rsidP="006168AE">
            <w:pPr>
              <w:spacing w:after="0" w:line="240" w:lineRule="auto"/>
              <w:rPr>
                <w:rFonts w:ascii="Times New Roman" w:hAnsi="Times New Roman" w:cs="Times New Roman"/>
                <w:sz w:val="24"/>
                <w:szCs w:val="24"/>
                <w:lang w:val="ru-RU"/>
              </w:rPr>
            </w:pPr>
          </w:p>
          <w:p w:rsidR="00596B08" w:rsidRPr="006168AE" w:rsidRDefault="00596B08" w:rsidP="006168AE">
            <w:pPr>
              <w:spacing w:after="0" w:line="240" w:lineRule="auto"/>
              <w:rPr>
                <w:rFonts w:ascii="Times New Roman" w:hAnsi="Times New Roman" w:cs="Times New Roman"/>
                <w:sz w:val="24"/>
                <w:szCs w:val="24"/>
                <w:lang w:val="ru-RU"/>
              </w:rPr>
            </w:pPr>
          </w:p>
        </w:tc>
      </w:tr>
      <w:tr w:rsidR="00596B08" w:rsidRPr="00596B08" w:rsidTr="00596B08">
        <w:trPr>
          <w:trHeight w:val="572"/>
        </w:trPr>
        <w:tc>
          <w:tcPr>
            <w:tcW w:w="567" w:type="dxa"/>
          </w:tcPr>
          <w:p w:rsidR="00596B08" w:rsidRPr="006168AE" w:rsidRDefault="00596B08"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3405" w:type="dxa"/>
          </w:tcPr>
          <w:p w:rsidR="00596B08" w:rsidRPr="006168AE" w:rsidRDefault="00596B08" w:rsidP="006168AE">
            <w:pPr>
              <w:spacing w:after="0" w:line="240" w:lineRule="auto"/>
              <w:rPr>
                <w:rFonts w:ascii="Times New Roman" w:hAnsi="Times New Roman" w:cs="Times New Roman"/>
                <w:sz w:val="24"/>
                <w:szCs w:val="24"/>
                <w:lang w:val="ru-RU"/>
              </w:rPr>
            </w:pPr>
            <w:r w:rsidRPr="00596B08">
              <w:rPr>
                <w:rFonts w:ascii="Times New Roman" w:hAnsi="Times New Roman" w:cs="Times New Roman"/>
                <w:sz w:val="24"/>
                <w:szCs w:val="24"/>
                <w:lang w:val="ru-RU"/>
              </w:rPr>
              <w:t>Спортивная подготовка (СФП) по</w:t>
            </w:r>
            <w:r>
              <w:rPr>
                <w:rFonts w:ascii="Times New Roman" w:hAnsi="Times New Roman" w:cs="Times New Roman"/>
                <w:sz w:val="24"/>
                <w:szCs w:val="24"/>
                <w:lang w:val="ru-RU"/>
              </w:rPr>
              <w:t xml:space="preserve"> легкой атлетике.</w:t>
            </w:r>
          </w:p>
        </w:tc>
        <w:tc>
          <w:tcPr>
            <w:tcW w:w="850" w:type="dxa"/>
          </w:tcPr>
          <w:p w:rsidR="00596B08" w:rsidRPr="006168AE" w:rsidRDefault="00596B08"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1" w:type="dxa"/>
          </w:tcPr>
          <w:p w:rsidR="00596B08" w:rsidRPr="006168AE" w:rsidRDefault="00596B08"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00" w:type="dxa"/>
          </w:tcPr>
          <w:p w:rsidR="00596B08" w:rsidRPr="006168AE" w:rsidRDefault="00596B08"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1" w:type="dxa"/>
            <w:tcBorders>
              <w:top w:val="single" w:sz="4" w:space="0" w:color="000000"/>
            </w:tcBorders>
          </w:tcPr>
          <w:p w:rsidR="00596B08" w:rsidRPr="006168AE" w:rsidRDefault="00596B08" w:rsidP="006168AE">
            <w:pPr>
              <w:spacing w:after="0" w:line="240" w:lineRule="auto"/>
              <w:rPr>
                <w:rFonts w:ascii="Times New Roman" w:hAnsi="Times New Roman" w:cs="Times New Roman"/>
                <w:sz w:val="24"/>
                <w:szCs w:val="24"/>
                <w:lang w:val="ru-RU"/>
              </w:rPr>
            </w:pPr>
          </w:p>
        </w:tc>
        <w:tc>
          <w:tcPr>
            <w:tcW w:w="1844" w:type="dxa"/>
          </w:tcPr>
          <w:p w:rsidR="00596B08" w:rsidRPr="006168AE" w:rsidRDefault="00596B08" w:rsidP="006168AE">
            <w:pPr>
              <w:spacing w:after="0" w:line="240" w:lineRule="auto"/>
              <w:rPr>
                <w:rFonts w:ascii="Times New Roman" w:hAnsi="Times New Roman" w:cs="Times New Roman"/>
                <w:sz w:val="24"/>
                <w:szCs w:val="24"/>
                <w:lang w:val="ru-RU"/>
              </w:rPr>
            </w:pPr>
            <w:r w:rsidRPr="00596B08">
              <w:rPr>
                <w:rFonts w:ascii="Times New Roman" w:hAnsi="Times New Roman" w:cs="Times New Roman"/>
                <w:sz w:val="24"/>
                <w:szCs w:val="24"/>
                <w:lang w:val="ru-RU"/>
              </w:rPr>
              <w:t>Практическая работа</w:t>
            </w:r>
          </w:p>
        </w:tc>
      </w:tr>
      <w:tr w:rsidR="006168AE" w:rsidRPr="006168AE" w:rsidTr="006168AE">
        <w:trPr>
          <w:trHeight w:val="929"/>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66</w:t>
            </w:r>
          </w:p>
        </w:tc>
        <w:tc>
          <w:tcPr>
            <w:tcW w:w="3405"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Модуль «Спортивные игры. Футбол. Техника безопасности на уроках футбола. Удар по мячу с разбега внутренней частью подъёма стопы.</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832"/>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67</w:t>
            </w:r>
          </w:p>
        </w:tc>
        <w:tc>
          <w:tcPr>
            <w:tcW w:w="3405" w:type="dxa"/>
          </w:tcPr>
          <w:p w:rsidR="006168AE" w:rsidRPr="00D968B2"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«Спортивные игры. Футбол. </w:t>
            </w:r>
            <w:r w:rsidR="00D968B2" w:rsidRPr="00D968B2">
              <w:rPr>
                <w:rFonts w:ascii="Times New Roman" w:hAnsi="Times New Roman" w:cs="Times New Roman"/>
                <w:sz w:val="24"/>
                <w:szCs w:val="24"/>
                <w:lang w:val="ru-RU"/>
              </w:rPr>
              <w:t>Техническая подготовка в футболе</w:t>
            </w:r>
            <w:r w:rsidR="00D968B2">
              <w:rPr>
                <w:rFonts w:ascii="Times New Roman" w:hAnsi="Times New Roman" w:cs="Times New Roman"/>
                <w:sz w:val="24"/>
                <w:szCs w:val="24"/>
                <w:lang w:val="ru-RU"/>
              </w:rPr>
              <w:t>.</w:t>
            </w:r>
            <w:r w:rsidR="00D968B2" w:rsidRPr="00D968B2">
              <w:rPr>
                <w:rFonts w:ascii="Times New Roman" w:hAnsi="Times New Roman"/>
                <w:color w:val="000000"/>
                <w:sz w:val="24"/>
                <w:lang w:val="ru-RU"/>
              </w:rPr>
              <w:t xml:space="preserve"> </w:t>
            </w:r>
            <w:r w:rsidR="00D968B2" w:rsidRPr="00D968B2">
              <w:rPr>
                <w:rFonts w:ascii="Times New Roman" w:hAnsi="Times New Roman" w:cs="Times New Roman"/>
                <w:sz w:val="24"/>
                <w:szCs w:val="24"/>
                <w:lang w:val="ru-RU"/>
              </w:rPr>
              <w:t>Развитие силовых и скоростных способностей средствами игры футбол</w:t>
            </w:r>
            <w:r w:rsidR="00D968B2">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tc>
      </w:tr>
      <w:tr w:rsidR="006168AE" w:rsidRPr="006168AE" w:rsidTr="006168AE">
        <w:trPr>
          <w:trHeight w:val="1007"/>
        </w:trPr>
        <w:tc>
          <w:tcPr>
            <w:tcW w:w="567"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68</w:t>
            </w:r>
          </w:p>
        </w:tc>
        <w:tc>
          <w:tcPr>
            <w:tcW w:w="3405" w:type="dxa"/>
          </w:tcPr>
          <w:p w:rsidR="006168AE" w:rsidRPr="00D968B2"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Модуль «Спортивные игры. Футбол. </w:t>
            </w:r>
            <w:r w:rsidR="00D968B2" w:rsidRPr="00D968B2">
              <w:rPr>
                <w:rFonts w:ascii="Times New Roman" w:hAnsi="Times New Roman" w:cs="Times New Roman"/>
                <w:sz w:val="24"/>
                <w:szCs w:val="24"/>
                <w:lang w:val="ru-RU"/>
              </w:rPr>
              <w:t>Тактическая подготовка в футболе</w:t>
            </w:r>
            <w:r w:rsidR="00D968B2">
              <w:rPr>
                <w:rFonts w:ascii="Times New Roman" w:hAnsi="Times New Roman" w:cs="Times New Roman"/>
                <w:sz w:val="24"/>
                <w:szCs w:val="24"/>
                <w:lang w:val="ru-RU"/>
              </w:rPr>
              <w:t>.</w:t>
            </w:r>
            <w:r w:rsidR="00D968B2" w:rsidRPr="00D968B2">
              <w:rPr>
                <w:rFonts w:ascii="Times New Roman" w:hAnsi="Times New Roman"/>
                <w:color w:val="000000"/>
                <w:sz w:val="24"/>
                <w:lang w:val="ru-RU"/>
              </w:rPr>
              <w:t xml:space="preserve"> </w:t>
            </w:r>
            <w:r w:rsidR="00D968B2" w:rsidRPr="00D968B2">
              <w:rPr>
                <w:rFonts w:ascii="Times New Roman" w:hAnsi="Times New Roman" w:cs="Times New Roman"/>
                <w:sz w:val="24"/>
                <w:szCs w:val="24"/>
                <w:lang w:val="ru-RU"/>
              </w:rPr>
              <w:t>Развитие координационных способностей средствами игры футбол</w:t>
            </w:r>
            <w:r w:rsidR="00D968B2">
              <w:rPr>
                <w:rFonts w:ascii="Times New Roman" w:hAnsi="Times New Roman" w:cs="Times New Roman"/>
                <w:sz w:val="24"/>
                <w:szCs w:val="24"/>
                <w:lang w:val="ru-RU"/>
              </w:rPr>
              <w:t>.</w:t>
            </w:r>
          </w:p>
        </w:tc>
        <w:tc>
          <w:tcPr>
            <w:tcW w:w="85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1700"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1</w:t>
            </w:r>
          </w:p>
        </w:tc>
        <w:tc>
          <w:tcPr>
            <w:tcW w:w="1421" w:type="dxa"/>
            <w:tcBorders>
              <w:top w:val="single" w:sz="4" w:space="0" w:color="000000"/>
            </w:tcBorders>
          </w:tcPr>
          <w:p w:rsidR="006168AE" w:rsidRPr="006168AE" w:rsidRDefault="006168AE" w:rsidP="006168AE">
            <w:pPr>
              <w:spacing w:after="0" w:line="240" w:lineRule="auto"/>
              <w:rPr>
                <w:rFonts w:ascii="Times New Roman" w:hAnsi="Times New Roman" w:cs="Times New Roman"/>
                <w:sz w:val="24"/>
                <w:szCs w:val="24"/>
                <w:lang w:val="ru-RU"/>
              </w:rPr>
            </w:pPr>
          </w:p>
        </w:tc>
        <w:tc>
          <w:tcPr>
            <w:tcW w:w="1844"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Практическая работа</w:t>
            </w:r>
          </w:p>
          <w:p w:rsidR="006168AE" w:rsidRPr="006168AE" w:rsidRDefault="006168AE" w:rsidP="006168AE">
            <w:pPr>
              <w:spacing w:after="0" w:line="240" w:lineRule="auto"/>
              <w:rPr>
                <w:rFonts w:ascii="Times New Roman" w:hAnsi="Times New Roman" w:cs="Times New Roman"/>
                <w:sz w:val="24"/>
                <w:szCs w:val="24"/>
                <w:lang w:val="ru-RU"/>
              </w:rPr>
            </w:pPr>
          </w:p>
        </w:tc>
      </w:tr>
      <w:tr w:rsidR="006168AE" w:rsidRPr="006168AE" w:rsidTr="006168AE">
        <w:trPr>
          <w:trHeight w:val="733"/>
        </w:trPr>
        <w:tc>
          <w:tcPr>
            <w:tcW w:w="3972" w:type="dxa"/>
            <w:gridSpan w:val="2"/>
          </w:tcPr>
          <w:p w:rsidR="006168AE" w:rsidRPr="006168AE" w:rsidRDefault="006168AE" w:rsidP="006168AE">
            <w:pPr>
              <w:spacing w:after="0" w:line="240" w:lineRule="auto"/>
              <w:rPr>
                <w:rFonts w:ascii="Times New Roman" w:hAnsi="Times New Roman" w:cs="Times New Roman"/>
                <w:b/>
                <w:sz w:val="24"/>
                <w:szCs w:val="24"/>
                <w:lang w:val="ru-RU"/>
              </w:rPr>
            </w:pPr>
            <w:r w:rsidRPr="006168AE">
              <w:rPr>
                <w:rFonts w:ascii="Times New Roman" w:hAnsi="Times New Roman" w:cs="Times New Roman"/>
                <w:b/>
                <w:sz w:val="24"/>
                <w:szCs w:val="24"/>
                <w:lang w:val="ru-RU"/>
              </w:rPr>
              <w:t>ОБЩЕЕ КОЛИЧЕСТВО ЧАСОВ</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b/>
                <w:sz w:val="24"/>
                <w:szCs w:val="24"/>
                <w:lang w:val="ru-RU"/>
              </w:rPr>
              <w:t>ПО ПРОГРАММЕ</w:t>
            </w:r>
          </w:p>
        </w:tc>
        <w:tc>
          <w:tcPr>
            <w:tcW w:w="850" w:type="dxa"/>
          </w:tcPr>
          <w:p w:rsidR="006168AE" w:rsidRPr="006168AE" w:rsidRDefault="006168AE" w:rsidP="006168AE">
            <w:pPr>
              <w:spacing w:after="0" w:line="240" w:lineRule="auto"/>
              <w:rPr>
                <w:rFonts w:ascii="Times New Roman" w:hAnsi="Times New Roman" w:cs="Times New Roman"/>
                <w:b/>
                <w:sz w:val="24"/>
                <w:szCs w:val="24"/>
                <w:lang w:val="ru-RU"/>
              </w:rPr>
            </w:pPr>
            <w:r w:rsidRPr="006168AE">
              <w:rPr>
                <w:rFonts w:ascii="Times New Roman" w:hAnsi="Times New Roman" w:cs="Times New Roman"/>
                <w:b/>
                <w:sz w:val="24"/>
                <w:szCs w:val="24"/>
                <w:lang w:val="ru-RU"/>
              </w:rPr>
              <w:t>68</w:t>
            </w:r>
          </w:p>
        </w:tc>
        <w:tc>
          <w:tcPr>
            <w:tcW w:w="1561" w:type="dxa"/>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0</w:t>
            </w:r>
          </w:p>
        </w:tc>
        <w:tc>
          <w:tcPr>
            <w:tcW w:w="4965" w:type="dxa"/>
            <w:gridSpan w:val="3"/>
          </w:tcPr>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68</w:t>
            </w:r>
          </w:p>
        </w:tc>
      </w:tr>
    </w:tbl>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7B36AA" w:rsidP="006168AE">
      <w:pPr>
        <w:spacing w:after="0" w:line="240" w:lineRule="auto"/>
        <w:rPr>
          <w:rFonts w:ascii="Times New Roman" w:hAnsi="Times New Roman" w:cs="Times New Roman"/>
          <w:b/>
          <w:bCs/>
          <w:sz w:val="24"/>
          <w:szCs w:val="24"/>
          <w:lang w:val="ru-RU"/>
        </w:rPr>
      </w:pPr>
      <w:r>
        <w:rPr>
          <w:rFonts w:ascii="Times New Roman" w:hAnsi="Times New Roman" w:cs="Times New Roman"/>
          <w:sz w:val="24"/>
          <w:szCs w:val="24"/>
        </w:rPr>
        <w:pict>
          <v:rect id="Прямоугольник 3" o:spid="_x0000_s1029" style="position:absolute;margin-left:26.65pt;margin-top:23.15pt;width:547.2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" fillcolor="black" stroked="f">
            <w10:wrap type="topAndBottom" anchorx="page"/>
          </v:rect>
        </w:pict>
      </w:r>
      <w:bookmarkStart w:id="18" w:name="УЧЕБНО-МЕТОДИЧЕСКОЕ_ОБЕСПЕЧЕНИЕ_ОБРАЗОВА"/>
      <w:bookmarkEnd w:id="18"/>
      <w:r w:rsidR="006168AE" w:rsidRPr="006168AE">
        <w:rPr>
          <w:rFonts w:ascii="Times New Roman" w:hAnsi="Times New Roman" w:cs="Times New Roman"/>
          <w:b/>
          <w:bCs/>
          <w:sz w:val="24"/>
          <w:szCs w:val="24"/>
          <w:lang w:val="ru-RU"/>
        </w:rPr>
        <w:t>УЧЕБНО-МЕТОДИЧЕСКОЕ ОБЕСПЕЧЕНИЕ ОБРАЗОВАТЕЛЬНОГО ПРОЦЕССА</w:t>
      </w:r>
    </w:p>
    <w:p w:rsidR="006168AE" w:rsidRPr="006168AE" w:rsidRDefault="006168AE" w:rsidP="006168AE">
      <w:pPr>
        <w:spacing w:after="0" w:line="240" w:lineRule="auto"/>
        <w:rPr>
          <w:rFonts w:ascii="Times New Roman" w:hAnsi="Times New Roman" w:cs="Times New Roman"/>
          <w:b/>
          <w:sz w:val="24"/>
          <w:szCs w:val="24"/>
          <w:lang w:val="ru-RU"/>
        </w:rPr>
      </w:pPr>
    </w:p>
    <w:p w:rsidR="006168AE" w:rsidRPr="006168AE" w:rsidRDefault="006168AE" w:rsidP="006168AE">
      <w:pPr>
        <w:spacing w:after="0" w:line="240" w:lineRule="auto"/>
        <w:rPr>
          <w:rFonts w:ascii="Times New Roman" w:hAnsi="Times New Roman" w:cs="Times New Roman"/>
          <w:b/>
          <w:sz w:val="24"/>
          <w:szCs w:val="24"/>
          <w:lang w:val="ru-RU"/>
        </w:rPr>
      </w:pPr>
      <w:bookmarkStart w:id="19" w:name="ОБЯЗАТЕЛЬНЫЕ_УЧЕБНЫЕ_МАТЕРИАЛЫ_ДЛЯ_УЧЕНИ"/>
      <w:bookmarkEnd w:id="19"/>
      <w:r w:rsidRPr="006168AE">
        <w:rPr>
          <w:rFonts w:ascii="Times New Roman" w:hAnsi="Times New Roman" w:cs="Times New Roman"/>
          <w:b/>
          <w:sz w:val="24"/>
          <w:szCs w:val="24"/>
          <w:lang w:val="ru-RU"/>
        </w:rPr>
        <w:t>ОБЯЗАТЕЛЬНЫЕ УЧЕБНЫЕ МАТЕРИАЛЫ ДЛЯ УЧЕНИКА</w:t>
      </w:r>
    </w:p>
    <w:p w:rsidR="006168AE" w:rsidRPr="006168AE" w:rsidRDefault="001E537A"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Физическая культура, 10-11</w:t>
      </w:r>
      <w:r w:rsidR="006168AE" w:rsidRPr="006168AE">
        <w:rPr>
          <w:rFonts w:ascii="Times New Roman" w:hAnsi="Times New Roman" w:cs="Times New Roman"/>
          <w:sz w:val="24"/>
          <w:szCs w:val="24"/>
          <w:lang w:val="ru-RU"/>
        </w:rPr>
        <w:t xml:space="preserve"> класс/Матвеев А.П., Акционерное общество «Издательство «Просвещение»;</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b/>
          <w:bCs/>
          <w:sz w:val="24"/>
          <w:szCs w:val="24"/>
          <w:lang w:val="ru-RU"/>
        </w:rPr>
      </w:pPr>
      <w:bookmarkStart w:id="20" w:name="МЕТОДИЧЕСКИЕ_МАТЕРИАЛЫ_ДЛЯ_УЧИТЕЛЯ"/>
      <w:bookmarkEnd w:id="20"/>
      <w:r w:rsidRPr="006168AE">
        <w:rPr>
          <w:rFonts w:ascii="Times New Roman" w:hAnsi="Times New Roman" w:cs="Times New Roman"/>
          <w:b/>
          <w:bCs/>
          <w:sz w:val="24"/>
          <w:szCs w:val="24"/>
          <w:lang w:val="ru-RU"/>
        </w:rPr>
        <w:t>МЕТОДИЧЕСКИЕ МАТЕРИАЛЫ ДЛЯ УЧИТЕЛЯ</w:t>
      </w:r>
    </w:p>
    <w:p w:rsidR="006168AE" w:rsidRPr="006168AE" w:rsidRDefault="007B36AA"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pict>
          <v:rect id="Прямоугольник 4" o:spid="_x0000_s1028" style="position:absolute;margin-left:266.3pt;margin-top:5.8pt;width:2.9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" fillcolor="#f7fcf7" stroked="f">
            <w10:wrap anchorx="page"/>
          </v:rect>
        </w:pict>
      </w:r>
      <w:bookmarkStart w:id="21" w:name="Физическая_культура,_5-9_класс/Матвеев_А"/>
      <w:bookmarkEnd w:id="21"/>
      <w:r w:rsidR="001E537A">
        <w:rPr>
          <w:rFonts w:ascii="Times New Roman" w:hAnsi="Times New Roman" w:cs="Times New Roman"/>
          <w:sz w:val="24"/>
          <w:szCs w:val="24"/>
          <w:lang w:val="ru-RU"/>
        </w:rPr>
        <w:t>Физическая культура, 10-11</w:t>
      </w:r>
      <w:r w:rsidR="006168AE" w:rsidRPr="006168AE">
        <w:rPr>
          <w:rFonts w:ascii="Times New Roman" w:hAnsi="Times New Roman" w:cs="Times New Roman"/>
          <w:sz w:val="24"/>
          <w:szCs w:val="24"/>
          <w:lang w:val="ru-RU"/>
        </w:rPr>
        <w:t xml:space="preserve"> класс/Матвеев А.П., Акционерное общество «Издательство «Просвещение»; </w:t>
      </w:r>
      <w:bookmarkStart w:id="22" w:name="Физическая_культура,_5-9_класс/_Петрова_"/>
      <w:bookmarkEnd w:id="22"/>
      <w:r w:rsidR="001E537A">
        <w:rPr>
          <w:rFonts w:ascii="Times New Roman" w:hAnsi="Times New Roman" w:cs="Times New Roman"/>
          <w:sz w:val="24"/>
          <w:szCs w:val="24"/>
          <w:lang w:val="ru-RU"/>
        </w:rPr>
        <w:t>Физическая культура, 10-11</w:t>
      </w:r>
      <w:r w:rsidR="006168AE" w:rsidRPr="006168AE">
        <w:rPr>
          <w:rFonts w:ascii="Times New Roman" w:hAnsi="Times New Roman" w:cs="Times New Roman"/>
          <w:sz w:val="24"/>
          <w:szCs w:val="24"/>
          <w:lang w:val="ru-RU"/>
        </w:rPr>
        <w:t xml:space="preserve"> класс/ Петрова Т.В., Копылов Ю.А., Полянская Н.В. и другие, Общество с ограниченной ответственностью «Издательский центр ВЕНТАНА-ГРАФ»; Акционерное общество</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«Издательство Просвещение»;</w:t>
      </w:r>
    </w:p>
    <w:p w:rsidR="006168AE" w:rsidRPr="006168AE" w:rsidRDefault="001E537A" w:rsidP="006168A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Физическая культура, 10-11</w:t>
      </w:r>
      <w:r w:rsidR="006168AE" w:rsidRPr="006168AE">
        <w:rPr>
          <w:rFonts w:ascii="Times New Roman" w:hAnsi="Times New Roman" w:cs="Times New Roman"/>
          <w:sz w:val="24"/>
          <w:szCs w:val="24"/>
          <w:lang w:val="ru-RU"/>
        </w:rPr>
        <w:t xml:space="preserve"> класс/Гурьев С.В.; под редакцией </w:t>
      </w:r>
      <w:proofErr w:type="spellStart"/>
      <w:r w:rsidR="006168AE" w:rsidRPr="006168AE">
        <w:rPr>
          <w:rFonts w:ascii="Times New Roman" w:hAnsi="Times New Roman" w:cs="Times New Roman"/>
          <w:sz w:val="24"/>
          <w:szCs w:val="24"/>
          <w:lang w:val="ru-RU"/>
        </w:rPr>
        <w:t>Виленского</w:t>
      </w:r>
      <w:proofErr w:type="spellEnd"/>
      <w:r w:rsidR="006168AE" w:rsidRPr="006168AE">
        <w:rPr>
          <w:rFonts w:ascii="Times New Roman" w:hAnsi="Times New Roman" w:cs="Times New Roman"/>
          <w:sz w:val="24"/>
          <w:szCs w:val="24"/>
          <w:lang w:val="ru-RU"/>
        </w:rPr>
        <w:t xml:space="preserve"> М.Я., ООО «Русское слов</w:t>
      </w:r>
      <w:proofErr w:type="gramStart"/>
      <w:r w:rsidR="006168AE" w:rsidRPr="006168AE">
        <w:rPr>
          <w:rFonts w:ascii="Times New Roman" w:hAnsi="Times New Roman" w:cs="Times New Roman"/>
          <w:sz w:val="24"/>
          <w:szCs w:val="24"/>
          <w:lang w:val="ru-RU"/>
        </w:rPr>
        <w:t>о-</w:t>
      </w:r>
      <w:proofErr w:type="gramEnd"/>
      <w:r w:rsidR="006168AE" w:rsidRPr="006168AE">
        <w:rPr>
          <w:rFonts w:ascii="Times New Roman" w:hAnsi="Times New Roman" w:cs="Times New Roman"/>
          <w:sz w:val="24"/>
          <w:szCs w:val="24"/>
          <w:lang w:val="ru-RU"/>
        </w:rPr>
        <w:t xml:space="preserve"> учебник»;</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b/>
          <w:sz w:val="24"/>
          <w:szCs w:val="24"/>
          <w:lang w:val="ru-RU"/>
        </w:rPr>
      </w:pPr>
      <w:r w:rsidRPr="006168AE">
        <w:rPr>
          <w:rFonts w:ascii="Times New Roman" w:hAnsi="Times New Roman" w:cs="Times New Roman"/>
          <w:b/>
          <w:sz w:val="24"/>
          <w:szCs w:val="24"/>
          <w:lang w:val="ru-RU"/>
        </w:rPr>
        <w:lastRenderedPageBreak/>
        <w:t>МАТЕРИАЛЬНО-ТЕХНИЧЕСКОЕ ОБЕСПЕЧЕНИЕ ОБРАЗОВАТЕЛЬНОГО ПРОЦЕССА</w:t>
      </w:r>
    </w:p>
    <w:p w:rsidR="006168AE" w:rsidRPr="006168AE" w:rsidRDefault="006168AE" w:rsidP="006168AE">
      <w:pPr>
        <w:spacing w:after="0" w:line="240" w:lineRule="auto"/>
        <w:rPr>
          <w:rFonts w:ascii="Times New Roman" w:hAnsi="Times New Roman" w:cs="Times New Roman"/>
          <w:b/>
          <w:sz w:val="24"/>
          <w:szCs w:val="24"/>
          <w:lang w:val="ru-RU"/>
        </w:rPr>
      </w:pPr>
    </w:p>
    <w:p w:rsidR="006168AE" w:rsidRPr="006168AE" w:rsidRDefault="006168AE" w:rsidP="006168AE">
      <w:pPr>
        <w:spacing w:after="0" w:line="240" w:lineRule="auto"/>
        <w:rPr>
          <w:rFonts w:ascii="Times New Roman" w:hAnsi="Times New Roman" w:cs="Times New Roman"/>
          <w:b/>
          <w:bCs/>
          <w:sz w:val="24"/>
          <w:szCs w:val="24"/>
          <w:lang w:val="ru-RU"/>
        </w:rPr>
      </w:pPr>
      <w:r w:rsidRPr="006168AE">
        <w:rPr>
          <w:rFonts w:ascii="Times New Roman" w:hAnsi="Times New Roman" w:cs="Times New Roman"/>
          <w:b/>
          <w:bCs/>
          <w:sz w:val="24"/>
          <w:szCs w:val="24"/>
          <w:lang w:val="ru-RU"/>
        </w:rPr>
        <w:t>УЧЕБНОЕ ОБОРУДОВАНИЕ</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компьютерный стол Ноутбук учителя</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b/>
          <w:bCs/>
          <w:sz w:val="24"/>
          <w:szCs w:val="24"/>
          <w:lang w:val="ru-RU"/>
        </w:rPr>
      </w:pPr>
      <w:r w:rsidRPr="006168AE">
        <w:rPr>
          <w:rFonts w:ascii="Times New Roman" w:hAnsi="Times New Roman" w:cs="Times New Roman"/>
          <w:b/>
          <w:bCs/>
          <w:sz w:val="24"/>
          <w:szCs w:val="24"/>
          <w:lang w:val="ru-RU"/>
        </w:rPr>
        <w:t>ОБОРУДОВАНИЕ ДЛЯ ПРОВЕДЕНИЯ ПРАКТИЧЕСКИХ РАБОТ</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Стенка гимнастическая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Бревно гимнастическое напольное</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Комплект навесного оборудования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Скамья атлетическая наклонная </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Коврик гимнастический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Маты гимнастические </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Мяч набивной (1 кг, 2 кг)</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Мяч малый (теннисный)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Скакалка гимнастическая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Палка гимнастическая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Обруч гимнастический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Рулетка измерительная (10 м, 50м)</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Комплект щитов баскетбольных с кольцами и сеткой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Щиты баскетбольные навесные с кольцами и сеткой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Мячи баскетбольные для мини-игры</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Жилетки игровые</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Стойки волейбольные универсальные Сетка волейбольная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Мячи волейбольные</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Мячи футбольные</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Насос для накачивания мячей</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Аптечка медицинская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Спортивные залы (кабинеты)</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Спортивный зал игровой </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Подсобное помещение для хранения инвентаря и оборудования</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Пришкольный стадион (площадка)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Легкоатлетическая дорожка</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Сектор для прыжков в длину</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Ботинки для лыж</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Лыжи</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Лыжные палки</w:t>
      </w: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Игровое поле для футбола (мини-футбола)</w:t>
      </w:r>
    </w:p>
    <w:p w:rsidR="006168AE" w:rsidRPr="006168AE" w:rsidRDefault="006168AE" w:rsidP="006168AE">
      <w:pPr>
        <w:spacing w:after="0" w:line="240" w:lineRule="auto"/>
        <w:rPr>
          <w:rFonts w:ascii="Times New Roman" w:hAnsi="Times New Roman" w:cs="Times New Roman"/>
          <w:sz w:val="24"/>
          <w:szCs w:val="24"/>
          <w:lang w:val="ru-RU"/>
        </w:rPr>
      </w:pPr>
    </w:p>
    <w:p w:rsidR="006168AE" w:rsidRPr="006168AE" w:rsidRDefault="006168AE" w:rsidP="006168AE">
      <w:pPr>
        <w:spacing w:after="0" w:line="240" w:lineRule="auto"/>
        <w:rPr>
          <w:rFonts w:ascii="Times New Roman" w:hAnsi="Times New Roman" w:cs="Times New Roman"/>
          <w:sz w:val="24"/>
          <w:szCs w:val="24"/>
          <w:lang w:val="ru-RU"/>
        </w:rPr>
      </w:pPr>
      <w:r w:rsidRPr="006168AE">
        <w:rPr>
          <w:rFonts w:ascii="Times New Roman" w:hAnsi="Times New Roman" w:cs="Times New Roman"/>
          <w:sz w:val="24"/>
          <w:szCs w:val="24"/>
          <w:lang w:val="ru-RU"/>
        </w:rPr>
        <w:t xml:space="preserve"> </w:t>
      </w:r>
    </w:p>
    <w:p w:rsidR="00563461" w:rsidRPr="006168AE" w:rsidRDefault="00563461" w:rsidP="006168AE">
      <w:pPr>
        <w:spacing w:after="0" w:line="240" w:lineRule="auto"/>
        <w:rPr>
          <w:rFonts w:ascii="Times New Roman" w:hAnsi="Times New Roman" w:cs="Times New Roman"/>
          <w:sz w:val="24"/>
          <w:szCs w:val="24"/>
          <w:lang w:val="ru-RU"/>
        </w:rPr>
      </w:pPr>
    </w:p>
    <w:sectPr w:rsidR="00563461" w:rsidRPr="006168A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AA" w:rsidRDefault="007B36AA" w:rsidP="006168AE">
      <w:pPr>
        <w:spacing w:after="0" w:line="240" w:lineRule="auto"/>
      </w:pPr>
      <w:r>
        <w:separator/>
      </w:r>
    </w:p>
  </w:endnote>
  <w:endnote w:type="continuationSeparator" w:id="0">
    <w:p w:rsidR="007B36AA" w:rsidRDefault="007B36AA" w:rsidP="0061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AA" w:rsidRDefault="007B36AA" w:rsidP="006168AE">
      <w:pPr>
        <w:spacing w:after="0" w:line="240" w:lineRule="auto"/>
      </w:pPr>
      <w:r>
        <w:separator/>
      </w:r>
    </w:p>
  </w:footnote>
  <w:footnote w:type="continuationSeparator" w:id="0">
    <w:p w:rsidR="007B36AA" w:rsidRDefault="007B36AA" w:rsidP="00616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D2345"/>
    <w:rsid w:val="00056D4D"/>
    <w:rsid w:val="001000B4"/>
    <w:rsid w:val="00137307"/>
    <w:rsid w:val="001D6350"/>
    <w:rsid w:val="001E537A"/>
    <w:rsid w:val="001F0B75"/>
    <w:rsid w:val="00210878"/>
    <w:rsid w:val="00261D8F"/>
    <w:rsid w:val="002F6464"/>
    <w:rsid w:val="003115FF"/>
    <w:rsid w:val="0037598A"/>
    <w:rsid w:val="0052064B"/>
    <w:rsid w:val="00563461"/>
    <w:rsid w:val="00596B08"/>
    <w:rsid w:val="006168AE"/>
    <w:rsid w:val="006A5430"/>
    <w:rsid w:val="006F6973"/>
    <w:rsid w:val="00715993"/>
    <w:rsid w:val="007B36AA"/>
    <w:rsid w:val="00974C51"/>
    <w:rsid w:val="009D2345"/>
    <w:rsid w:val="00A34B0B"/>
    <w:rsid w:val="00A45197"/>
    <w:rsid w:val="00AE074F"/>
    <w:rsid w:val="00D607C8"/>
    <w:rsid w:val="00D968B2"/>
    <w:rsid w:val="00DF5941"/>
    <w:rsid w:val="00E34F31"/>
    <w:rsid w:val="00E71E72"/>
    <w:rsid w:val="00F8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168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AE"/>
  </w:style>
  <w:style w:type="paragraph" w:styleId="af0">
    <w:name w:val="Balloon Text"/>
    <w:basedOn w:val="a"/>
    <w:link w:val="af1"/>
    <w:uiPriority w:val="99"/>
    <w:semiHidden/>
    <w:unhideWhenUsed/>
    <w:rsid w:val="00974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4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27</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dcterms:created xsi:type="dcterms:W3CDTF">2023-09-05T17:58:00Z</dcterms:created>
  <dcterms:modified xsi:type="dcterms:W3CDTF">2023-09-28T18:23:00Z</dcterms:modified>
</cp:coreProperties>
</file>